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318E2" w14:textId="3F09D1E4" w:rsidR="006F2E18" w:rsidRPr="00A941DC" w:rsidRDefault="006F2E18" w:rsidP="006F2E18">
      <w:pPr>
        <w:jc w:val="center"/>
        <w:rPr>
          <w:rFonts w:ascii="Times New Roman" w:hAnsi="Times New Roman" w:cs="Times New Roman"/>
          <w:color w:val="000000" w:themeColor="text1"/>
          <w:sz w:val="24"/>
          <w:szCs w:val="24"/>
        </w:rPr>
      </w:pPr>
      <w:r w:rsidRPr="00A941DC">
        <w:rPr>
          <w:rFonts w:ascii="Times New Roman" w:eastAsia="Calibri" w:hAnsi="Times New Roman" w:cs="Times New Roman"/>
          <w:noProof/>
          <w:color w:val="000000" w:themeColor="text1"/>
          <w:sz w:val="24"/>
          <w:szCs w:val="24"/>
          <w:lang w:eastAsia="pl-PL"/>
        </w:rPr>
        <w:drawing>
          <wp:inline distT="0" distB="0" distL="0" distR="0" wp14:anchorId="03F962BA" wp14:editId="114D3B10">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3F2E7EA0" w14:textId="77777777" w:rsidR="006F2E18" w:rsidRPr="00FF57D8" w:rsidRDefault="00ED4FF7" w:rsidP="006F2E18">
      <w:pPr>
        <w:jc w:val="cente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 xml:space="preserve">College of Hotel Management and Gastronomy </w:t>
      </w:r>
    </w:p>
    <w:p w14:paraId="75BCA8F2" w14:textId="77777777" w:rsidR="007617CA" w:rsidRPr="00FF57D8" w:rsidRDefault="00ED4FF7" w:rsidP="006F2E18">
      <w:pPr>
        <w:jc w:val="cente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in Poznań</w:t>
      </w:r>
    </w:p>
    <w:p w14:paraId="61AA5089" w14:textId="77777777" w:rsidR="006F2E18" w:rsidRPr="00FF57D8" w:rsidRDefault="006F2E18" w:rsidP="006F2E18">
      <w:pPr>
        <w:jc w:val="center"/>
        <w:rPr>
          <w:rFonts w:ascii="Times New Roman" w:hAnsi="Times New Roman" w:cs="Times New Roman"/>
          <w:color w:val="000000" w:themeColor="text1"/>
          <w:sz w:val="24"/>
          <w:szCs w:val="24"/>
          <w:lang w:val="en-US"/>
        </w:rPr>
      </w:pPr>
    </w:p>
    <w:p w14:paraId="5DE08517" w14:textId="26C8FD8E" w:rsidR="006F2E18" w:rsidRPr="00FF57D8" w:rsidRDefault="00864614" w:rsidP="006F2E18">
      <w:pPr>
        <w:jc w:val="center"/>
        <w:rPr>
          <w:rFonts w:ascii="Times New Roman" w:hAnsi="Times New Roman" w:cs="Times New Roman"/>
          <w:b/>
          <w:color w:val="000000" w:themeColor="text1"/>
          <w:sz w:val="32"/>
          <w:szCs w:val="32"/>
          <w:lang w:val="en-US"/>
        </w:rPr>
      </w:pPr>
      <w:r w:rsidRPr="00FF57D8">
        <w:rPr>
          <w:rFonts w:ascii="Times New Roman" w:hAnsi="Times New Roman" w:cs="Times New Roman"/>
          <w:b/>
          <w:color w:val="000000" w:themeColor="text1"/>
          <w:sz w:val="32"/>
          <w:szCs w:val="32"/>
          <w:lang w:val="en-US"/>
        </w:rPr>
        <w:t>Contemporary tendencies in tourism and recreation</w:t>
      </w:r>
    </w:p>
    <w:p w14:paraId="095E9DB9" w14:textId="77777777" w:rsidR="006F2E18" w:rsidRPr="00A941DC" w:rsidRDefault="006F2E18" w:rsidP="006F2E18">
      <w:pPr>
        <w:jc w:val="center"/>
        <w:rPr>
          <w:rFonts w:ascii="Times New Roman" w:hAnsi="Times New Roman" w:cs="Times New Roman"/>
          <w:color w:val="000000" w:themeColor="text1"/>
          <w:sz w:val="32"/>
          <w:szCs w:val="32"/>
        </w:rPr>
      </w:pPr>
      <w:proofErr w:type="spellStart"/>
      <w:r w:rsidRPr="00A941DC">
        <w:rPr>
          <w:rFonts w:ascii="Times New Roman" w:hAnsi="Times New Roman" w:cs="Times New Roman"/>
          <w:color w:val="000000" w:themeColor="text1"/>
          <w:sz w:val="32"/>
          <w:szCs w:val="32"/>
        </w:rPr>
        <w:t>Syllabus</w:t>
      </w:r>
      <w:proofErr w:type="spellEnd"/>
      <w:r w:rsidRPr="00A941DC">
        <w:rPr>
          <w:rFonts w:ascii="Times New Roman" w:hAnsi="Times New Roman" w:cs="Times New Roman"/>
          <w:color w:val="000000" w:themeColor="text1"/>
          <w:sz w:val="32"/>
          <w:szCs w:val="32"/>
        </w:rPr>
        <w:t xml:space="preserve"> of </w:t>
      </w:r>
      <w:proofErr w:type="spellStart"/>
      <w:r w:rsidRPr="00A941DC">
        <w:rPr>
          <w:rFonts w:ascii="Times New Roman" w:hAnsi="Times New Roman" w:cs="Times New Roman"/>
          <w:color w:val="000000" w:themeColor="text1"/>
          <w:sz w:val="32"/>
          <w:szCs w:val="32"/>
        </w:rPr>
        <w:t>classes</w:t>
      </w:r>
      <w:proofErr w:type="spellEnd"/>
    </w:p>
    <w:p w14:paraId="0DD577EF" w14:textId="77777777" w:rsidR="006F2E18" w:rsidRPr="00A941DC" w:rsidRDefault="006F2E18" w:rsidP="006F2E18">
      <w:pPr>
        <w:jc w:val="center"/>
        <w:rPr>
          <w:rFonts w:ascii="Times New Roman" w:hAnsi="Times New Roman" w:cs="Times New Roman"/>
          <w:color w:val="000000" w:themeColor="text1"/>
          <w:sz w:val="24"/>
          <w:szCs w:val="24"/>
        </w:rPr>
      </w:pPr>
    </w:p>
    <w:p w14:paraId="5166C85E" w14:textId="77777777" w:rsidR="006F2E18" w:rsidRPr="00A941DC" w:rsidRDefault="006F2E18" w:rsidP="006F2E18">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 xml:space="preserve">Basic </w:t>
      </w:r>
      <w:proofErr w:type="spellStart"/>
      <w:r w:rsidRPr="00A941DC">
        <w:rPr>
          <w:rFonts w:ascii="Times New Roman" w:hAnsi="Times New Roman" w:cs="Times New Roman"/>
          <w:b/>
          <w:color w:val="000000" w:themeColor="text1"/>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A07F55" w:rsidRPr="00FF57D8" w14:paraId="7966A86E" w14:textId="77777777" w:rsidTr="00AE39F2">
        <w:tc>
          <w:tcPr>
            <w:tcW w:w="5382" w:type="dxa"/>
            <w:gridSpan w:val="2"/>
          </w:tcPr>
          <w:p w14:paraId="6F218EFE" w14:textId="77777777" w:rsidR="006F2E18" w:rsidRPr="00FF57D8" w:rsidRDefault="006F2E18" w:rsidP="00514CA4">
            <w:pPr>
              <w:spacing w:line="276" w:lineRule="auto"/>
              <w:rPr>
                <w:rFonts w:ascii="Times New Roman" w:hAnsi="Times New Roman" w:cs="Times New Roman"/>
                <w:b/>
                <w:color w:val="000000" w:themeColor="text1"/>
                <w:sz w:val="24"/>
                <w:szCs w:val="24"/>
                <w:lang w:val="en-US"/>
              </w:rPr>
            </w:pPr>
            <w:r w:rsidRPr="00FF57D8">
              <w:rPr>
                <w:rFonts w:ascii="Times New Roman" w:hAnsi="Times New Roman" w:cs="Times New Roman"/>
                <w:b/>
                <w:color w:val="000000" w:themeColor="text1"/>
                <w:sz w:val="24"/>
                <w:szCs w:val="24"/>
                <w:lang w:val="en-US"/>
              </w:rPr>
              <w:t>Field of study</w:t>
            </w:r>
          </w:p>
          <w:p w14:paraId="7577A619" w14:textId="77777777" w:rsidR="006F2E18" w:rsidRPr="00FF57D8" w:rsidRDefault="006F2E18" w:rsidP="00514CA4">
            <w:pPr>
              <w:spacing w:line="276" w:lineRule="auto"/>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Tourism &amp; Recreation</w:t>
            </w:r>
          </w:p>
          <w:p w14:paraId="0A2C08CB" w14:textId="77777777" w:rsidR="006F2E18" w:rsidRPr="00FF57D8" w:rsidRDefault="006F2E18" w:rsidP="00514CA4">
            <w:pPr>
              <w:spacing w:line="276" w:lineRule="auto"/>
              <w:rPr>
                <w:rFonts w:ascii="Times New Roman" w:hAnsi="Times New Roman" w:cs="Times New Roman"/>
                <w:color w:val="000000" w:themeColor="text1"/>
                <w:sz w:val="24"/>
                <w:szCs w:val="24"/>
                <w:lang w:val="en-US"/>
              </w:rPr>
            </w:pPr>
          </w:p>
          <w:p w14:paraId="565A0306" w14:textId="77777777" w:rsidR="006F2E18" w:rsidRPr="00FF57D8" w:rsidRDefault="006F2E18" w:rsidP="00514CA4">
            <w:pPr>
              <w:spacing w:line="276" w:lineRule="auto"/>
              <w:rPr>
                <w:rFonts w:ascii="Times New Roman" w:hAnsi="Times New Roman" w:cs="Times New Roman"/>
                <w:b/>
                <w:color w:val="000000" w:themeColor="text1"/>
                <w:sz w:val="24"/>
                <w:szCs w:val="24"/>
                <w:lang w:val="en-US"/>
              </w:rPr>
            </w:pPr>
            <w:r w:rsidRPr="00FF57D8">
              <w:rPr>
                <w:rFonts w:ascii="Times New Roman" w:hAnsi="Times New Roman" w:cs="Times New Roman"/>
                <w:b/>
                <w:color w:val="000000" w:themeColor="text1"/>
                <w:sz w:val="24"/>
                <w:szCs w:val="24"/>
                <w:lang w:val="en-US"/>
              </w:rPr>
              <w:t>Specialty</w:t>
            </w:r>
          </w:p>
          <w:p w14:paraId="7124E40B" w14:textId="77777777" w:rsidR="00A07F55" w:rsidRPr="00FF57D8" w:rsidRDefault="00864614" w:rsidP="00D11C62">
            <w:pPr>
              <w:pStyle w:val="Akapitzlist"/>
              <w:numPr>
                <w:ilvl w:val="0"/>
                <w:numId w:val="1"/>
              </w:numPr>
              <w:spacing w:line="276" w:lineRule="auto"/>
              <w:rPr>
                <w:rFonts w:ascii="Times New Roman" w:hAnsi="Times New Roman" w:cs="Times New Roman"/>
                <w:color w:val="000000" w:themeColor="text1"/>
                <w:sz w:val="24"/>
                <w:szCs w:val="24"/>
                <w:lang w:val="en-US"/>
              </w:rPr>
            </w:pPr>
            <w:r w:rsidRPr="00FF57D8">
              <w:rPr>
                <w:rFonts w:ascii="Times New Roman" w:eastAsia="Calibri" w:hAnsi="Times New Roman" w:cs="Times New Roman"/>
                <w:color w:val="000000" w:themeColor="text1"/>
                <w:sz w:val="24"/>
                <w:szCs w:val="24"/>
                <w:lang w:val="en-US"/>
              </w:rPr>
              <w:t>Management and Marketing in Hospitality, Catering, Tourism and Recreation</w:t>
            </w:r>
          </w:p>
          <w:p w14:paraId="3BAF59D1" w14:textId="6132B3B4" w:rsidR="00864614" w:rsidRPr="00D11C62" w:rsidRDefault="00864614" w:rsidP="00D11C62">
            <w:pPr>
              <w:pStyle w:val="Akapitzlist"/>
              <w:numPr>
                <w:ilvl w:val="0"/>
                <w:numId w:val="1"/>
              </w:numPr>
              <w:spacing w:line="276" w:lineRule="auto"/>
              <w:rPr>
                <w:rFonts w:ascii="Times New Roman" w:hAnsi="Times New Roman" w:cs="Times New Roman"/>
                <w:color w:val="000000" w:themeColor="text1"/>
                <w:sz w:val="24"/>
                <w:szCs w:val="24"/>
              </w:rPr>
            </w:pPr>
            <w:proofErr w:type="spellStart"/>
            <w:r w:rsidRPr="00A941DC">
              <w:rPr>
                <w:rFonts w:ascii="Times New Roman" w:eastAsia="Calibri" w:hAnsi="Times New Roman" w:cs="Times New Roman"/>
                <w:color w:val="000000" w:themeColor="text1"/>
                <w:sz w:val="24"/>
                <w:szCs w:val="24"/>
              </w:rPr>
              <w:t>Hospitality</w:t>
            </w:r>
            <w:proofErr w:type="spellEnd"/>
            <w:r w:rsidRPr="00A941DC">
              <w:rPr>
                <w:rFonts w:ascii="Times New Roman" w:eastAsia="Calibri" w:hAnsi="Times New Roman" w:cs="Times New Roman"/>
                <w:color w:val="000000" w:themeColor="text1"/>
                <w:sz w:val="24"/>
                <w:szCs w:val="24"/>
              </w:rPr>
              <w:t xml:space="preserve"> &amp; Catering</w:t>
            </w:r>
          </w:p>
          <w:p w14:paraId="4E05F2E2" w14:textId="77777777" w:rsidR="00D11C62" w:rsidRPr="00FF57D8" w:rsidRDefault="00D11C62" w:rsidP="00D11C62">
            <w:pPr>
              <w:pStyle w:val="Akapitzlist"/>
              <w:numPr>
                <w:ilvl w:val="0"/>
                <w:numId w:val="1"/>
              </w:numPr>
              <w:spacing w:line="276" w:lineRule="auto"/>
              <w:rPr>
                <w:rFonts w:ascii="Times New Roman" w:hAnsi="Times New Roman" w:cs="Times New Roman"/>
                <w:sz w:val="24"/>
                <w:szCs w:val="24"/>
                <w:lang w:val="en-US"/>
              </w:rPr>
            </w:pPr>
            <w:r w:rsidRPr="00FF57D8">
              <w:rPr>
                <w:rFonts w:ascii="Times New Roman" w:hAnsi="Times New Roman" w:cs="Times New Roman"/>
                <w:sz w:val="24"/>
                <w:szCs w:val="24"/>
                <w:lang w:val="en-US"/>
              </w:rPr>
              <w:t>Hospitality Management under the patronage of Sheraton Poznań</w:t>
            </w:r>
          </w:p>
          <w:p w14:paraId="7AF923BF" w14:textId="77777777" w:rsidR="006F2E18" w:rsidRPr="00FF57D8" w:rsidRDefault="006F2E18" w:rsidP="00D11C62">
            <w:pPr>
              <w:pStyle w:val="Akapitzlist"/>
              <w:spacing w:line="276" w:lineRule="auto"/>
              <w:rPr>
                <w:rFonts w:ascii="Times New Roman" w:hAnsi="Times New Roman" w:cs="Times New Roman"/>
                <w:color w:val="000000" w:themeColor="text1"/>
                <w:sz w:val="24"/>
                <w:szCs w:val="24"/>
                <w:lang w:val="en-US"/>
              </w:rPr>
            </w:pPr>
          </w:p>
          <w:p w14:paraId="42DD5C5C" w14:textId="77777777" w:rsidR="006F2E18" w:rsidRPr="00FF57D8" w:rsidRDefault="006F2E18" w:rsidP="00514CA4">
            <w:pPr>
              <w:spacing w:line="276" w:lineRule="auto"/>
              <w:rPr>
                <w:rFonts w:ascii="Times New Roman" w:hAnsi="Times New Roman" w:cs="Times New Roman"/>
                <w:b/>
                <w:color w:val="000000" w:themeColor="text1"/>
                <w:sz w:val="24"/>
                <w:szCs w:val="24"/>
                <w:lang w:val="en-US"/>
              </w:rPr>
            </w:pPr>
            <w:r w:rsidRPr="00FF57D8">
              <w:rPr>
                <w:rFonts w:ascii="Times New Roman" w:hAnsi="Times New Roman" w:cs="Times New Roman"/>
                <w:b/>
                <w:color w:val="000000" w:themeColor="text1"/>
                <w:sz w:val="24"/>
                <w:szCs w:val="24"/>
                <w:lang w:val="en-US"/>
              </w:rPr>
              <w:t>Level of Study</w:t>
            </w:r>
          </w:p>
          <w:p w14:paraId="412D0692" w14:textId="0A3687A7" w:rsidR="006F2E18" w:rsidRPr="00FF57D8" w:rsidRDefault="006F2E18" w:rsidP="00514CA4">
            <w:pPr>
              <w:spacing w:line="276" w:lineRule="auto"/>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second degree</w:t>
            </w:r>
          </w:p>
          <w:p w14:paraId="7761DE03" w14:textId="77777777" w:rsidR="006F2E18" w:rsidRPr="00FF57D8" w:rsidRDefault="006F2E18" w:rsidP="00514CA4">
            <w:pPr>
              <w:spacing w:line="276" w:lineRule="auto"/>
              <w:rPr>
                <w:rFonts w:ascii="Times New Roman" w:hAnsi="Times New Roman" w:cs="Times New Roman"/>
                <w:color w:val="000000" w:themeColor="text1"/>
                <w:sz w:val="24"/>
                <w:szCs w:val="24"/>
                <w:lang w:val="en-US"/>
              </w:rPr>
            </w:pPr>
          </w:p>
          <w:p w14:paraId="008F042B" w14:textId="77777777" w:rsidR="006F2E18" w:rsidRPr="00FF57D8" w:rsidRDefault="006F2E18" w:rsidP="00514CA4">
            <w:pPr>
              <w:spacing w:line="276" w:lineRule="auto"/>
              <w:rPr>
                <w:rFonts w:ascii="Times New Roman" w:hAnsi="Times New Roman" w:cs="Times New Roman"/>
                <w:b/>
                <w:color w:val="000000" w:themeColor="text1"/>
                <w:sz w:val="24"/>
                <w:szCs w:val="24"/>
                <w:lang w:val="en-US"/>
              </w:rPr>
            </w:pPr>
            <w:r w:rsidRPr="00FF57D8">
              <w:rPr>
                <w:rFonts w:ascii="Times New Roman" w:hAnsi="Times New Roman" w:cs="Times New Roman"/>
                <w:b/>
                <w:color w:val="000000" w:themeColor="text1"/>
                <w:sz w:val="24"/>
                <w:szCs w:val="24"/>
                <w:lang w:val="en-US"/>
              </w:rPr>
              <w:t>Form of study</w:t>
            </w:r>
          </w:p>
          <w:p w14:paraId="099F8877" w14:textId="6069A34B" w:rsidR="006F2E18" w:rsidRPr="00FF57D8" w:rsidRDefault="006F2E18" w:rsidP="00514CA4">
            <w:pPr>
              <w:spacing w:line="276" w:lineRule="auto"/>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Full-time studies</w:t>
            </w:r>
          </w:p>
          <w:p w14:paraId="48430277" w14:textId="77777777" w:rsidR="006F2E18" w:rsidRPr="00FF57D8" w:rsidRDefault="006F2E18" w:rsidP="00514CA4">
            <w:pPr>
              <w:spacing w:line="276" w:lineRule="auto"/>
              <w:rPr>
                <w:rFonts w:ascii="Times New Roman" w:hAnsi="Times New Roman" w:cs="Times New Roman"/>
                <w:color w:val="000000" w:themeColor="text1"/>
                <w:sz w:val="24"/>
                <w:szCs w:val="24"/>
                <w:lang w:val="en-US"/>
              </w:rPr>
            </w:pPr>
          </w:p>
          <w:p w14:paraId="4DC26E47" w14:textId="77777777" w:rsidR="006F2E18" w:rsidRPr="00FF57D8" w:rsidRDefault="006F2E18" w:rsidP="00514CA4">
            <w:pPr>
              <w:spacing w:line="276" w:lineRule="auto"/>
              <w:rPr>
                <w:rFonts w:ascii="Times New Roman" w:hAnsi="Times New Roman" w:cs="Times New Roman"/>
                <w:b/>
                <w:color w:val="000000" w:themeColor="text1"/>
                <w:sz w:val="24"/>
                <w:szCs w:val="24"/>
                <w:lang w:val="en-US"/>
              </w:rPr>
            </w:pPr>
            <w:r w:rsidRPr="00FF57D8">
              <w:rPr>
                <w:rFonts w:ascii="Times New Roman" w:hAnsi="Times New Roman" w:cs="Times New Roman"/>
                <w:b/>
                <w:color w:val="000000" w:themeColor="text1"/>
                <w:sz w:val="24"/>
                <w:szCs w:val="24"/>
                <w:lang w:val="en-US"/>
              </w:rPr>
              <w:t>Profile of studies</w:t>
            </w:r>
          </w:p>
          <w:p w14:paraId="370D7043" w14:textId="77777777" w:rsidR="006F2E18" w:rsidRPr="00A941DC" w:rsidRDefault="006F2E18" w:rsidP="00514CA4">
            <w:pPr>
              <w:spacing w:line="276" w:lineRule="auto"/>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Practical</w:t>
            </w:r>
            <w:proofErr w:type="spellEnd"/>
            <w:r w:rsidRPr="00A941DC">
              <w:rPr>
                <w:rFonts w:ascii="Times New Roman" w:hAnsi="Times New Roman" w:cs="Times New Roman"/>
                <w:color w:val="000000" w:themeColor="text1"/>
                <w:sz w:val="24"/>
                <w:szCs w:val="24"/>
              </w:rPr>
              <w:t xml:space="preserve"> profile</w:t>
            </w:r>
          </w:p>
        </w:tc>
        <w:tc>
          <w:tcPr>
            <w:tcW w:w="3680" w:type="dxa"/>
          </w:tcPr>
          <w:p w14:paraId="19988559" w14:textId="77777777" w:rsidR="006F2E18" w:rsidRPr="00FF57D8" w:rsidRDefault="006F2E18" w:rsidP="00A07F55">
            <w:pPr>
              <w:spacing w:line="276" w:lineRule="auto"/>
              <w:rPr>
                <w:rFonts w:ascii="Times New Roman" w:hAnsi="Times New Roman" w:cs="Times New Roman"/>
                <w:b/>
                <w:color w:val="000000" w:themeColor="text1"/>
                <w:sz w:val="24"/>
                <w:szCs w:val="24"/>
                <w:lang w:val="en-US"/>
              </w:rPr>
            </w:pPr>
            <w:r w:rsidRPr="00FF57D8">
              <w:rPr>
                <w:rFonts w:ascii="Times New Roman" w:hAnsi="Times New Roman" w:cs="Times New Roman"/>
                <w:b/>
                <w:color w:val="000000" w:themeColor="text1"/>
                <w:sz w:val="24"/>
                <w:szCs w:val="24"/>
                <w:lang w:val="en-US"/>
              </w:rPr>
              <w:t xml:space="preserve">Didactic cycle </w:t>
            </w:r>
          </w:p>
          <w:p w14:paraId="0B4053FE" w14:textId="73668AAD" w:rsidR="006F2E18" w:rsidRPr="00FF57D8" w:rsidRDefault="006F2E18" w:rsidP="00A07F55">
            <w:pPr>
              <w:spacing w:line="276" w:lineRule="auto"/>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2023/ 2024</w:t>
            </w:r>
          </w:p>
          <w:p w14:paraId="3DE2F4A4" w14:textId="77777777" w:rsidR="006F2E18" w:rsidRPr="00FF57D8" w:rsidRDefault="006F2E18" w:rsidP="00A07F55">
            <w:pPr>
              <w:spacing w:line="276" w:lineRule="auto"/>
              <w:rPr>
                <w:rFonts w:ascii="Times New Roman" w:hAnsi="Times New Roman" w:cs="Times New Roman"/>
                <w:color w:val="000000" w:themeColor="text1"/>
                <w:sz w:val="24"/>
                <w:szCs w:val="24"/>
                <w:lang w:val="en-US"/>
              </w:rPr>
            </w:pPr>
          </w:p>
          <w:p w14:paraId="46D0085A" w14:textId="77777777" w:rsidR="006F2E18" w:rsidRPr="00FF57D8" w:rsidRDefault="006F2E18" w:rsidP="00A07F55">
            <w:pPr>
              <w:spacing w:line="276" w:lineRule="auto"/>
              <w:rPr>
                <w:rFonts w:ascii="Times New Roman" w:hAnsi="Times New Roman" w:cs="Times New Roman"/>
                <w:b/>
                <w:color w:val="000000" w:themeColor="text1"/>
                <w:sz w:val="24"/>
                <w:szCs w:val="24"/>
                <w:lang w:val="en-US"/>
              </w:rPr>
            </w:pPr>
            <w:r w:rsidRPr="00FF57D8">
              <w:rPr>
                <w:rFonts w:ascii="Times New Roman" w:hAnsi="Times New Roman" w:cs="Times New Roman"/>
                <w:b/>
                <w:color w:val="000000" w:themeColor="text1"/>
                <w:sz w:val="24"/>
                <w:szCs w:val="24"/>
                <w:lang w:val="en-US"/>
              </w:rPr>
              <w:t>Class Code</w:t>
            </w:r>
          </w:p>
          <w:p w14:paraId="029B2C1F" w14:textId="0029B72F" w:rsidR="006F2E18" w:rsidRPr="00FF57D8" w:rsidRDefault="00864614" w:rsidP="00A07F55">
            <w:pPr>
              <w:spacing w:line="276" w:lineRule="auto"/>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Contemporary tendencies in tourism and recreation</w:t>
            </w:r>
          </w:p>
          <w:p w14:paraId="46D8A473" w14:textId="77777777" w:rsidR="00864614" w:rsidRPr="00FF57D8" w:rsidRDefault="00864614" w:rsidP="00A07F55">
            <w:pPr>
              <w:spacing w:line="276" w:lineRule="auto"/>
              <w:rPr>
                <w:rFonts w:ascii="Times New Roman" w:hAnsi="Times New Roman" w:cs="Times New Roman"/>
                <w:color w:val="000000" w:themeColor="text1"/>
                <w:sz w:val="24"/>
                <w:szCs w:val="24"/>
                <w:lang w:val="en-US"/>
              </w:rPr>
            </w:pPr>
          </w:p>
          <w:p w14:paraId="15F84228" w14:textId="77777777" w:rsidR="006F2E18" w:rsidRPr="00FF57D8" w:rsidRDefault="006F2E18" w:rsidP="00A07F55">
            <w:pPr>
              <w:spacing w:line="276" w:lineRule="auto"/>
              <w:rPr>
                <w:rFonts w:ascii="Times New Roman" w:hAnsi="Times New Roman" w:cs="Times New Roman"/>
                <w:b/>
                <w:color w:val="000000" w:themeColor="text1"/>
                <w:sz w:val="24"/>
                <w:szCs w:val="24"/>
                <w:lang w:val="en-US"/>
              </w:rPr>
            </w:pPr>
            <w:r w:rsidRPr="00FF57D8">
              <w:rPr>
                <w:rFonts w:ascii="Times New Roman" w:hAnsi="Times New Roman" w:cs="Times New Roman"/>
                <w:b/>
                <w:color w:val="000000" w:themeColor="text1"/>
                <w:sz w:val="24"/>
                <w:szCs w:val="24"/>
                <w:lang w:val="en-US"/>
              </w:rPr>
              <w:t>Languages of instruction</w:t>
            </w:r>
          </w:p>
          <w:p w14:paraId="700EC868" w14:textId="6DAFBEC5" w:rsidR="006F2E18" w:rsidRPr="00FF57D8" w:rsidRDefault="006F2E18" w:rsidP="00A07F55">
            <w:pPr>
              <w:spacing w:line="276" w:lineRule="auto"/>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Polish</w:t>
            </w:r>
          </w:p>
          <w:p w14:paraId="022B2064" w14:textId="77777777" w:rsidR="006F2E18" w:rsidRPr="00FF57D8" w:rsidRDefault="006F2E18" w:rsidP="00A07F55">
            <w:pPr>
              <w:spacing w:line="276" w:lineRule="auto"/>
              <w:rPr>
                <w:rFonts w:ascii="Times New Roman" w:hAnsi="Times New Roman" w:cs="Times New Roman"/>
                <w:color w:val="000000" w:themeColor="text1"/>
                <w:sz w:val="24"/>
                <w:szCs w:val="24"/>
                <w:lang w:val="en-US"/>
              </w:rPr>
            </w:pPr>
          </w:p>
          <w:p w14:paraId="4B86514D" w14:textId="77777777" w:rsidR="006F2E18" w:rsidRPr="00FF57D8" w:rsidRDefault="006F2E18" w:rsidP="00A07F55">
            <w:pPr>
              <w:spacing w:line="276" w:lineRule="auto"/>
              <w:rPr>
                <w:rFonts w:ascii="Times New Roman" w:hAnsi="Times New Roman" w:cs="Times New Roman"/>
                <w:b/>
                <w:color w:val="000000" w:themeColor="text1"/>
                <w:sz w:val="24"/>
                <w:szCs w:val="24"/>
                <w:lang w:val="en-US"/>
              </w:rPr>
            </w:pPr>
            <w:r w:rsidRPr="00FF57D8">
              <w:rPr>
                <w:rFonts w:ascii="Times New Roman" w:hAnsi="Times New Roman" w:cs="Times New Roman"/>
                <w:b/>
                <w:color w:val="000000" w:themeColor="text1"/>
                <w:sz w:val="24"/>
                <w:szCs w:val="24"/>
                <w:lang w:val="en-US"/>
              </w:rPr>
              <w:t>Obligatory</w:t>
            </w:r>
          </w:p>
          <w:p w14:paraId="7AE9E0EC" w14:textId="29148130" w:rsidR="006F2E18" w:rsidRPr="00FF57D8" w:rsidRDefault="000F454C" w:rsidP="00A07F55">
            <w:pPr>
              <w:spacing w:line="276" w:lineRule="auto"/>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Obligatory</w:t>
            </w:r>
          </w:p>
        </w:tc>
      </w:tr>
      <w:tr w:rsidR="00A07F55" w:rsidRPr="00A941DC" w14:paraId="0503C424" w14:textId="77777777" w:rsidTr="0047572A">
        <w:tc>
          <w:tcPr>
            <w:tcW w:w="2263" w:type="dxa"/>
            <w:vAlign w:val="center"/>
          </w:tcPr>
          <w:p w14:paraId="46D927C4" w14:textId="194F5729" w:rsidR="0047572A" w:rsidRPr="00A941DC" w:rsidRDefault="006F2E18" w:rsidP="00514CA4">
            <w:pP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 xml:space="preserve">Class </w:t>
            </w:r>
            <w:proofErr w:type="spellStart"/>
            <w:r w:rsidRPr="00A941DC">
              <w:rPr>
                <w:rFonts w:ascii="Times New Roman" w:hAnsi="Times New Roman" w:cs="Times New Roman"/>
                <w:b/>
                <w:color w:val="000000" w:themeColor="text1"/>
                <w:sz w:val="24"/>
                <w:szCs w:val="24"/>
              </w:rPr>
              <w:t>Coordinator</w:t>
            </w:r>
            <w:proofErr w:type="spellEnd"/>
          </w:p>
        </w:tc>
        <w:tc>
          <w:tcPr>
            <w:tcW w:w="6799" w:type="dxa"/>
            <w:gridSpan w:val="2"/>
            <w:vAlign w:val="center"/>
          </w:tcPr>
          <w:p w14:paraId="4998C67F" w14:textId="13CF7F70" w:rsidR="0047572A" w:rsidRPr="00A941DC" w:rsidRDefault="00864614" w:rsidP="00514CA4">
            <w:pPr>
              <w:spacing w:line="276" w:lineRule="auto"/>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 xml:space="preserve">Lech </w:t>
            </w:r>
            <w:proofErr w:type="spellStart"/>
            <w:r w:rsidRPr="00A941DC">
              <w:rPr>
                <w:rFonts w:ascii="Times New Roman" w:hAnsi="Times New Roman" w:cs="Times New Roman"/>
                <w:color w:val="000000" w:themeColor="text1"/>
                <w:sz w:val="24"/>
                <w:szCs w:val="24"/>
              </w:rPr>
              <w:t>Drożdżyński</w:t>
            </w:r>
            <w:proofErr w:type="spellEnd"/>
            <w:r w:rsidRPr="00A941DC">
              <w:rPr>
                <w:rFonts w:ascii="Times New Roman" w:hAnsi="Times New Roman" w:cs="Times New Roman"/>
                <w:color w:val="000000" w:themeColor="text1"/>
                <w:sz w:val="24"/>
                <w:szCs w:val="24"/>
              </w:rPr>
              <w:t xml:space="preserve">, </w:t>
            </w:r>
            <w:proofErr w:type="spellStart"/>
            <w:r w:rsidRPr="00A941DC">
              <w:rPr>
                <w:rFonts w:ascii="Times New Roman" w:hAnsi="Times New Roman" w:cs="Times New Roman"/>
                <w:color w:val="000000" w:themeColor="text1"/>
                <w:sz w:val="24"/>
                <w:szCs w:val="24"/>
              </w:rPr>
              <w:t>PhD</w:t>
            </w:r>
            <w:proofErr w:type="spellEnd"/>
          </w:p>
        </w:tc>
      </w:tr>
      <w:tr w:rsidR="00A07F55" w:rsidRPr="00A941DC" w14:paraId="63B4361F" w14:textId="77777777" w:rsidTr="0047572A">
        <w:tc>
          <w:tcPr>
            <w:tcW w:w="2263" w:type="dxa"/>
            <w:vAlign w:val="center"/>
          </w:tcPr>
          <w:p w14:paraId="146F0F71" w14:textId="393DF791" w:rsidR="0047572A" w:rsidRPr="00A941DC" w:rsidRDefault="006F2E18" w:rsidP="00514CA4">
            <w:pPr>
              <w:rPr>
                <w:rFonts w:ascii="Times New Roman" w:hAnsi="Times New Roman" w:cs="Times New Roman"/>
                <w:b/>
                <w:color w:val="000000" w:themeColor="text1"/>
                <w:sz w:val="24"/>
                <w:szCs w:val="24"/>
              </w:rPr>
            </w:pPr>
            <w:proofErr w:type="spellStart"/>
            <w:r w:rsidRPr="00A941DC">
              <w:rPr>
                <w:rFonts w:ascii="Times New Roman" w:hAnsi="Times New Roman" w:cs="Times New Roman"/>
                <w:b/>
                <w:color w:val="000000" w:themeColor="text1"/>
                <w:sz w:val="24"/>
                <w:szCs w:val="24"/>
              </w:rPr>
              <w:t>Instructors</w:t>
            </w:r>
            <w:proofErr w:type="spellEnd"/>
          </w:p>
        </w:tc>
        <w:tc>
          <w:tcPr>
            <w:tcW w:w="6799" w:type="dxa"/>
            <w:gridSpan w:val="2"/>
            <w:vAlign w:val="center"/>
          </w:tcPr>
          <w:p w14:paraId="161CA35F" w14:textId="35B699FB" w:rsidR="006F2E18" w:rsidRPr="00A941DC" w:rsidRDefault="00864614" w:rsidP="00514CA4">
            <w:pPr>
              <w:spacing w:line="276" w:lineRule="auto"/>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 xml:space="preserve">Lech </w:t>
            </w:r>
            <w:proofErr w:type="spellStart"/>
            <w:r w:rsidRPr="00A941DC">
              <w:rPr>
                <w:rFonts w:ascii="Times New Roman" w:hAnsi="Times New Roman" w:cs="Times New Roman"/>
                <w:color w:val="000000" w:themeColor="text1"/>
                <w:sz w:val="24"/>
                <w:szCs w:val="24"/>
              </w:rPr>
              <w:t>Drożdżyński</w:t>
            </w:r>
            <w:proofErr w:type="spellEnd"/>
            <w:r w:rsidRPr="00A941DC">
              <w:rPr>
                <w:rFonts w:ascii="Times New Roman" w:hAnsi="Times New Roman" w:cs="Times New Roman"/>
                <w:color w:val="000000" w:themeColor="text1"/>
                <w:sz w:val="24"/>
                <w:szCs w:val="24"/>
              </w:rPr>
              <w:t xml:space="preserve">, </w:t>
            </w:r>
            <w:proofErr w:type="spellStart"/>
            <w:r w:rsidRPr="00A941DC">
              <w:rPr>
                <w:rFonts w:ascii="Times New Roman" w:hAnsi="Times New Roman" w:cs="Times New Roman"/>
                <w:color w:val="000000" w:themeColor="text1"/>
                <w:sz w:val="24"/>
                <w:szCs w:val="24"/>
              </w:rPr>
              <w:t>PhD</w:t>
            </w:r>
            <w:proofErr w:type="spellEnd"/>
          </w:p>
        </w:tc>
      </w:tr>
    </w:tbl>
    <w:p w14:paraId="138D2F76" w14:textId="77777777" w:rsidR="006F2E18" w:rsidRPr="00A941DC" w:rsidRDefault="006F2E18" w:rsidP="006F2E18">
      <w:pPr>
        <w:jc w:val="center"/>
        <w:rPr>
          <w:rFonts w:ascii="Times New Roman" w:hAnsi="Times New Roman" w:cs="Times New Roman"/>
          <w:color w:val="000000" w:themeColor="text1"/>
          <w:sz w:val="24"/>
          <w:szCs w:val="24"/>
        </w:rPr>
      </w:pPr>
    </w:p>
    <w:p w14:paraId="69727833" w14:textId="23C38299" w:rsidR="00A07F55" w:rsidRPr="00A941DC" w:rsidRDefault="00A07F55" w:rsidP="006F2E18">
      <w:pPr>
        <w:jc w:val="center"/>
        <w:rPr>
          <w:rFonts w:ascii="Times New Roman" w:hAnsi="Times New Roman" w:cs="Times New Roman"/>
          <w:b/>
          <w:bCs/>
          <w:color w:val="000000" w:themeColor="text1"/>
          <w:sz w:val="24"/>
          <w:szCs w:val="24"/>
        </w:rPr>
      </w:pPr>
      <w:r w:rsidRPr="00A941DC">
        <w:rPr>
          <w:rFonts w:ascii="Times New Roman" w:hAnsi="Times New Roman" w:cs="Times New Roman"/>
          <w:b/>
          <w:bCs/>
          <w:color w:val="000000" w:themeColor="text1"/>
          <w:sz w:val="24"/>
          <w:szCs w:val="24"/>
        </w:rPr>
        <w:t>STATIONARY</w:t>
      </w:r>
    </w:p>
    <w:tbl>
      <w:tblPr>
        <w:tblStyle w:val="Tabela-Siatka"/>
        <w:tblW w:w="0" w:type="auto"/>
        <w:tblLook w:val="04A0" w:firstRow="1" w:lastRow="0" w:firstColumn="1" w:lastColumn="0" w:noHBand="0" w:noVBand="1"/>
      </w:tblPr>
      <w:tblGrid>
        <w:gridCol w:w="2263"/>
        <w:gridCol w:w="4395"/>
        <w:gridCol w:w="2404"/>
      </w:tblGrid>
      <w:tr w:rsidR="00F262DB" w:rsidRPr="00A941DC" w14:paraId="0D7F14B4" w14:textId="77777777" w:rsidTr="00F262DB">
        <w:tc>
          <w:tcPr>
            <w:tcW w:w="2263" w:type="dxa"/>
          </w:tcPr>
          <w:p w14:paraId="2A62806F" w14:textId="77777777" w:rsidR="00F262DB" w:rsidRPr="00A941DC" w:rsidRDefault="00F262DB" w:rsidP="00C412E1">
            <w:pPr>
              <w:spacing w:line="276" w:lineRule="auto"/>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Period</w:t>
            </w:r>
          </w:p>
          <w:p w14:paraId="1FE5EF81" w14:textId="1F059BE5" w:rsidR="00F262DB" w:rsidRPr="00A941DC" w:rsidRDefault="00F262DB" w:rsidP="00C412E1">
            <w:pPr>
              <w:spacing w:line="276" w:lineRule="auto"/>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Semester</w:t>
            </w:r>
            <w:proofErr w:type="spellEnd"/>
            <w:r w:rsidRPr="00A941DC">
              <w:rPr>
                <w:rFonts w:ascii="Times New Roman" w:hAnsi="Times New Roman" w:cs="Times New Roman"/>
                <w:color w:val="000000" w:themeColor="text1"/>
                <w:sz w:val="24"/>
                <w:szCs w:val="24"/>
              </w:rPr>
              <w:t xml:space="preserve"> I</w:t>
            </w:r>
          </w:p>
        </w:tc>
        <w:tc>
          <w:tcPr>
            <w:tcW w:w="4395" w:type="dxa"/>
          </w:tcPr>
          <w:p w14:paraId="5321DEC9" w14:textId="77777777" w:rsidR="00F262DB" w:rsidRPr="00FF57D8" w:rsidRDefault="00F262DB" w:rsidP="00C412E1">
            <w:pPr>
              <w:spacing w:line="276" w:lineRule="auto"/>
              <w:rPr>
                <w:rFonts w:ascii="Times New Roman" w:hAnsi="Times New Roman" w:cs="Times New Roman"/>
                <w:b/>
                <w:color w:val="000000" w:themeColor="text1"/>
                <w:sz w:val="24"/>
                <w:szCs w:val="24"/>
                <w:lang w:val="en-US"/>
              </w:rPr>
            </w:pPr>
            <w:r w:rsidRPr="00FF57D8">
              <w:rPr>
                <w:rFonts w:ascii="Times New Roman" w:hAnsi="Times New Roman" w:cs="Times New Roman"/>
                <w:b/>
                <w:color w:val="000000" w:themeColor="text1"/>
                <w:sz w:val="24"/>
                <w:szCs w:val="24"/>
                <w:lang w:val="en-US"/>
              </w:rPr>
              <w:t>Form of classes/ number of hours/ form of credit</w:t>
            </w:r>
          </w:p>
          <w:p w14:paraId="556CA454" w14:textId="6A7A2A5C" w:rsidR="00F262DB" w:rsidRPr="00A941DC" w:rsidRDefault="00864614" w:rsidP="00C412E1">
            <w:pPr>
              <w:spacing w:line="276" w:lineRule="auto"/>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Classes</w:t>
            </w:r>
            <w:proofErr w:type="spellEnd"/>
            <w:r w:rsidRPr="00A941DC">
              <w:rPr>
                <w:rFonts w:ascii="Times New Roman" w:hAnsi="Times New Roman" w:cs="Times New Roman"/>
                <w:color w:val="000000" w:themeColor="text1"/>
                <w:sz w:val="24"/>
                <w:szCs w:val="24"/>
              </w:rPr>
              <w:t>/30/</w:t>
            </w:r>
            <w:proofErr w:type="spellStart"/>
            <w:r w:rsidRPr="00A941DC">
              <w:rPr>
                <w:rFonts w:ascii="Times New Roman" w:hAnsi="Times New Roman" w:cs="Times New Roman"/>
                <w:color w:val="000000" w:themeColor="text1"/>
                <w:sz w:val="24"/>
                <w:szCs w:val="24"/>
              </w:rPr>
              <w:t>Credit</w:t>
            </w:r>
            <w:proofErr w:type="spellEnd"/>
          </w:p>
        </w:tc>
        <w:tc>
          <w:tcPr>
            <w:tcW w:w="2404" w:type="dxa"/>
          </w:tcPr>
          <w:p w14:paraId="43E90627" w14:textId="77777777" w:rsidR="00F262DB" w:rsidRPr="00A941DC" w:rsidRDefault="00F262DB" w:rsidP="00C412E1">
            <w:pPr>
              <w:spacing w:line="276" w:lineRule="auto"/>
              <w:rPr>
                <w:rFonts w:ascii="Times New Roman" w:hAnsi="Times New Roman" w:cs="Times New Roman"/>
                <w:b/>
                <w:color w:val="000000" w:themeColor="text1"/>
                <w:sz w:val="24"/>
                <w:szCs w:val="24"/>
              </w:rPr>
            </w:pPr>
            <w:proofErr w:type="spellStart"/>
            <w:r w:rsidRPr="00A941DC">
              <w:rPr>
                <w:rFonts w:ascii="Times New Roman" w:hAnsi="Times New Roman" w:cs="Times New Roman"/>
                <w:b/>
                <w:color w:val="000000" w:themeColor="text1"/>
                <w:sz w:val="24"/>
                <w:szCs w:val="24"/>
              </w:rPr>
              <w:t>Number</w:t>
            </w:r>
            <w:proofErr w:type="spellEnd"/>
            <w:r w:rsidRPr="00A941DC">
              <w:rPr>
                <w:rFonts w:ascii="Times New Roman" w:hAnsi="Times New Roman" w:cs="Times New Roman"/>
                <w:b/>
                <w:color w:val="000000" w:themeColor="text1"/>
                <w:sz w:val="24"/>
                <w:szCs w:val="24"/>
              </w:rPr>
              <w:t xml:space="preserve"> of ECTS </w:t>
            </w:r>
            <w:proofErr w:type="spellStart"/>
            <w:r w:rsidRPr="00A941DC">
              <w:rPr>
                <w:rFonts w:ascii="Times New Roman" w:hAnsi="Times New Roman" w:cs="Times New Roman"/>
                <w:b/>
                <w:color w:val="000000" w:themeColor="text1"/>
                <w:sz w:val="24"/>
                <w:szCs w:val="24"/>
              </w:rPr>
              <w:t>credits</w:t>
            </w:r>
            <w:proofErr w:type="spellEnd"/>
          </w:p>
          <w:p w14:paraId="5D9DE5A0" w14:textId="0D6978E6" w:rsidR="00F262DB" w:rsidRPr="00A941DC" w:rsidRDefault="00864614" w:rsidP="00C412E1">
            <w:pPr>
              <w:spacing w:line="276" w:lineRule="auto"/>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1</w:t>
            </w:r>
          </w:p>
        </w:tc>
      </w:tr>
    </w:tbl>
    <w:p w14:paraId="5F49EE3E" w14:textId="77777777" w:rsidR="00F262DB" w:rsidRPr="00A941DC" w:rsidRDefault="00F262DB" w:rsidP="006F2E18">
      <w:pPr>
        <w:jc w:val="center"/>
        <w:rPr>
          <w:rFonts w:ascii="Times New Roman" w:hAnsi="Times New Roman" w:cs="Times New Roman"/>
          <w:color w:val="000000" w:themeColor="text1"/>
          <w:sz w:val="24"/>
          <w:szCs w:val="24"/>
        </w:rPr>
      </w:pPr>
    </w:p>
    <w:tbl>
      <w:tblPr>
        <w:tblStyle w:val="Tabela-Siatka"/>
        <w:tblW w:w="0" w:type="auto"/>
        <w:tblLook w:val="04A0" w:firstRow="1" w:lastRow="0" w:firstColumn="1" w:lastColumn="0" w:noHBand="0" w:noVBand="1"/>
      </w:tblPr>
      <w:tblGrid>
        <w:gridCol w:w="2263"/>
        <w:gridCol w:w="4395"/>
        <w:gridCol w:w="2404"/>
      </w:tblGrid>
      <w:tr w:rsidR="00A07F55" w:rsidRPr="00A941DC" w14:paraId="3630CD4F" w14:textId="77777777" w:rsidTr="004B63A4">
        <w:tc>
          <w:tcPr>
            <w:tcW w:w="2263" w:type="dxa"/>
          </w:tcPr>
          <w:p w14:paraId="3245AAD9" w14:textId="77777777" w:rsidR="00F262DB" w:rsidRPr="00A941DC" w:rsidRDefault="00F262DB" w:rsidP="00C412E1">
            <w:pPr>
              <w:spacing w:line="276" w:lineRule="auto"/>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Period</w:t>
            </w:r>
          </w:p>
          <w:p w14:paraId="35B81702" w14:textId="0C9D4412" w:rsidR="00F262DB" w:rsidRPr="00A941DC" w:rsidRDefault="00F262DB" w:rsidP="00C412E1">
            <w:pPr>
              <w:spacing w:line="276" w:lineRule="auto"/>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Semester</w:t>
            </w:r>
            <w:proofErr w:type="spellEnd"/>
            <w:r w:rsidRPr="00A941DC">
              <w:rPr>
                <w:rFonts w:ascii="Times New Roman" w:hAnsi="Times New Roman" w:cs="Times New Roman"/>
                <w:color w:val="000000" w:themeColor="text1"/>
                <w:sz w:val="24"/>
                <w:szCs w:val="24"/>
              </w:rPr>
              <w:t xml:space="preserve"> II</w:t>
            </w:r>
          </w:p>
        </w:tc>
        <w:tc>
          <w:tcPr>
            <w:tcW w:w="4395" w:type="dxa"/>
          </w:tcPr>
          <w:p w14:paraId="725768D6" w14:textId="77777777" w:rsidR="00F262DB" w:rsidRPr="00FF57D8" w:rsidRDefault="00F262DB" w:rsidP="00C412E1">
            <w:pPr>
              <w:spacing w:line="276" w:lineRule="auto"/>
              <w:rPr>
                <w:rFonts w:ascii="Times New Roman" w:hAnsi="Times New Roman" w:cs="Times New Roman"/>
                <w:b/>
                <w:color w:val="000000" w:themeColor="text1"/>
                <w:sz w:val="24"/>
                <w:szCs w:val="24"/>
                <w:lang w:val="en-US"/>
              </w:rPr>
            </w:pPr>
            <w:r w:rsidRPr="00FF57D8">
              <w:rPr>
                <w:rFonts w:ascii="Times New Roman" w:hAnsi="Times New Roman" w:cs="Times New Roman"/>
                <w:b/>
                <w:color w:val="000000" w:themeColor="text1"/>
                <w:sz w:val="24"/>
                <w:szCs w:val="24"/>
                <w:lang w:val="en-US"/>
              </w:rPr>
              <w:t>Form of classes/ number of hours/ form of credit</w:t>
            </w:r>
          </w:p>
          <w:p w14:paraId="1E5DD407" w14:textId="1FE6E9A1" w:rsidR="00F262DB" w:rsidRPr="00A941DC" w:rsidRDefault="00864614" w:rsidP="00C412E1">
            <w:pPr>
              <w:spacing w:line="276" w:lineRule="auto"/>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Classes</w:t>
            </w:r>
            <w:proofErr w:type="spellEnd"/>
            <w:r w:rsidRPr="00A941DC">
              <w:rPr>
                <w:rFonts w:ascii="Times New Roman" w:hAnsi="Times New Roman" w:cs="Times New Roman"/>
                <w:color w:val="000000" w:themeColor="text1"/>
                <w:sz w:val="24"/>
                <w:szCs w:val="24"/>
              </w:rPr>
              <w:t>/30/</w:t>
            </w:r>
            <w:proofErr w:type="spellStart"/>
            <w:r w:rsidRPr="00A941DC">
              <w:rPr>
                <w:rFonts w:ascii="Times New Roman" w:hAnsi="Times New Roman" w:cs="Times New Roman"/>
                <w:color w:val="000000" w:themeColor="text1"/>
                <w:sz w:val="24"/>
                <w:szCs w:val="24"/>
              </w:rPr>
              <w:t>Credit</w:t>
            </w:r>
            <w:proofErr w:type="spellEnd"/>
          </w:p>
        </w:tc>
        <w:tc>
          <w:tcPr>
            <w:tcW w:w="2404" w:type="dxa"/>
          </w:tcPr>
          <w:p w14:paraId="109BD4CE" w14:textId="77777777" w:rsidR="00F262DB" w:rsidRPr="00A941DC" w:rsidRDefault="00F262DB" w:rsidP="00C412E1">
            <w:pPr>
              <w:spacing w:line="276" w:lineRule="auto"/>
              <w:rPr>
                <w:rFonts w:ascii="Times New Roman" w:hAnsi="Times New Roman" w:cs="Times New Roman"/>
                <w:b/>
                <w:color w:val="000000" w:themeColor="text1"/>
                <w:sz w:val="24"/>
                <w:szCs w:val="24"/>
              </w:rPr>
            </w:pPr>
            <w:proofErr w:type="spellStart"/>
            <w:r w:rsidRPr="00A941DC">
              <w:rPr>
                <w:rFonts w:ascii="Times New Roman" w:hAnsi="Times New Roman" w:cs="Times New Roman"/>
                <w:b/>
                <w:color w:val="000000" w:themeColor="text1"/>
                <w:sz w:val="24"/>
                <w:szCs w:val="24"/>
              </w:rPr>
              <w:t>Number</w:t>
            </w:r>
            <w:proofErr w:type="spellEnd"/>
            <w:r w:rsidRPr="00A941DC">
              <w:rPr>
                <w:rFonts w:ascii="Times New Roman" w:hAnsi="Times New Roman" w:cs="Times New Roman"/>
                <w:b/>
                <w:color w:val="000000" w:themeColor="text1"/>
                <w:sz w:val="24"/>
                <w:szCs w:val="24"/>
              </w:rPr>
              <w:t xml:space="preserve"> of ECTS </w:t>
            </w:r>
            <w:proofErr w:type="spellStart"/>
            <w:r w:rsidRPr="00A941DC">
              <w:rPr>
                <w:rFonts w:ascii="Times New Roman" w:hAnsi="Times New Roman" w:cs="Times New Roman"/>
                <w:b/>
                <w:color w:val="000000" w:themeColor="text1"/>
                <w:sz w:val="24"/>
                <w:szCs w:val="24"/>
              </w:rPr>
              <w:t>credits</w:t>
            </w:r>
            <w:proofErr w:type="spellEnd"/>
          </w:p>
          <w:p w14:paraId="453FA885" w14:textId="4F4CE9D6" w:rsidR="00F262DB" w:rsidRPr="00A941DC" w:rsidRDefault="00864614" w:rsidP="00C412E1">
            <w:pPr>
              <w:spacing w:line="276" w:lineRule="auto"/>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1</w:t>
            </w:r>
          </w:p>
        </w:tc>
      </w:tr>
    </w:tbl>
    <w:p w14:paraId="2339CC70" w14:textId="77777777" w:rsidR="00F262DB" w:rsidRPr="00A941DC" w:rsidRDefault="00F262DB" w:rsidP="00A07F55">
      <w:pPr>
        <w:rPr>
          <w:rFonts w:ascii="Times New Roman" w:hAnsi="Times New Roman" w:cs="Times New Roman"/>
          <w:color w:val="000000" w:themeColor="text1"/>
          <w:sz w:val="24"/>
          <w:szCs w:val="24"/>
        </w:rPr>
      </w:pPr>
    </w:p>
    <w:p w14:paraId="7B64A4AC" w14:textId="77777777" w:rsidR="00F262DB" w:rsidRPr="00A941DC" w:rsidRDefault="00F262DB" w:rsidP="00F262DB">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 xml:space="preserve">Learning </w:t>
      </w:r>
      <w:proofErr w:type="spellStart"/>
      <w:r w:rsidRPr="00A941DC">
        <w:rPr>
          <w:rFonts w:ascii="Times New Roman" w:hAnsi="Times New Roman" w:cs="Times New Roman"/>
          <w:b/>
          <w:color w:val="000000" w:themeColor="text1"/>
          <w:sz w:val="24"/>
          <w:szCs w:val="24"/>
        </w:rPr>
        <w:t>Objectives</w:t>
      </w:r>
      <w:proofErr w:type="spellEnd"/>
      <w:r w:rsidRPr="00A941DC">
        <w:rPr>
          <w:rFonts w:ascii="Times New Roman" w:hAnsi="Times New Roman" w:cs="Times New Roman"/>
          <w:b/>
          <w:color w:val="000000" w:themeColor="text1"/>
          <w:sz w:val="24"/>
          <w:szCs w:val="24"/>
        </w:rPr>
        <w:t xml:space="preserve"> for </w:t>
      </w:r>
      <w:proofErr w:type="spellStart"/>
      <w:r w:rsidRPr="00A941DC">
        <w:rPr>
          <w:rFonts w:ascii="Times New Roman" w:hAnsi="Times New Roman" w:cs="Times New Roman"/>
          <w:b/>
          <w:color w:val="000000" w:themeColor="text1"/>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A07F55" w:rsidRPr="00A941DC" w14:paraId="5F6E3627" w14:textId="77777777" w:rsidTr="00B97FF3">
        <w:tc>
          <w:tcPr>
            <w:tcW w:w="988" w:type="dxa"/>
            <w:vAlign w:val="center"/>
          </w:tcPr>
          <w:p w14:paraId="5F0E5F55" w14:textId="77777777" w:rsidR="00F262DB" w:rsidRPr="00A941DC" w:rsidRDefault="00F262DB" w:rsidP="00B97FF3">
            <w:pPr>
              <w:rPr>
                <w:rFonts w:ascii="Times New Roman" w:hAnsi="Times New Roman" w:cs="Times New Roman"/>
                <w:b/>
                <w:color w:val="000000" w:themeColor="text1"/>
                <w:sz w:val="24"/>
                <w:szCs w:val="24"/>
              </w:rPr>
            </w:pPr>
            <w:proofErr w:type="spellStart"/>
            <w:r w:rsidRPr="00A941DC">
              <w:rPr>
                <w:rFonts w:ascii="Times New Roman" w:hAnsi="Times New Roman" w:cs="Times New Roman"/>
                <w:b/>
                <w:color w:val="000000" w:themeColor="text1"/>
                <w:sz w:val="24"/>
                <w:szCs w:val="24"/>
              </w:rPr>
              <w:t>Code</w:t>
            </w:r>
            <w:proofErr w:type="spellEnd"/>
          </w:p>
        </w:tc>
        <w:tc>
          <w:tcPr>
            <w:tcW w:w="8074" w:type="dxa"/>
            <w:vAlign w:val="center"/>
          </w:tcPr>
          <w:p w14:paraId="456C1BAB" w14:textId="77777777" w:rsidR="00F262DB" w:rsidRPr="00A941DC" w:rsidRDefault="00F262DB" w:rsidP="00A941DC">
            <w:pPr>
              <w:rPr>
                <w:rFonts w:ascii="Times New Roman" w:hAnsi="Times New Roman" w:cs="Times New Roman"/>
                <w:b/>
                <w:color w:val="000000" w:themeColor="text1"/>
                <w:sz w:val="24"/>
                <w:szCs w:val="24"/>
              </w:rPr>
            </w:pPr>
            <w:proofErr w:type="spellStart"/>
            <w:r w:rsidRPr="00A941DC">
              <w:rPr>
                <w:rFonts w:ascii="Times New Roman" w:hAnsi="Times New Roman" w:cs="Times New Roman"/>
                <w:b/>
                <w:color w:val="000000" w:themeColor="text1"/>
                <w:sz w:val="24"/>
                <w:szCs w:val="24"/>
              </w:rPr>
              <w:t>Purpose</w:t>
            </w:r>
            <w:proofErr w:type="spellEnd"/>
          </w:p>
        </w:tc>
      </w:tr>
      <w:tr w:rsidR="00A07F55" w:rsidRPr="00FF57D8" w14:paraId="4B443583" w14:textId="77777777" w:rsidTr="00B97FF3">
        <w:tc>
          <w:tcPr>
            <w:tcW w:w="988" w:type="dxa"/>
            <w:vAlign w:val="center"/>
          </w:tcPr>
          <w:p w14:paraId="22205781" w14:textId="77777777" w:rsidR="00864614" w:rsidRPr="00A941DC" w:rsidRDefault="00864614" w:rsidP="00864614">
            <w:pPr>
              <w:jc w:val="cente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C1</w:t>
            </w:r>
          </w:p>
        </w:tc>
        <w:tc>
          <w:tcPr>
            <w:tcW w:w="8074" w:type="dxa"/>
          </w:tcPr>
          <w:p w14:paraId="4DC9A177" w14:textId="602B3D04" w:rsidR="00864614" w:rsidRPr="00FF57D8" w:rsidRDefault="00864614" w:rsidP="00A941DC">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getting to know in an in-depth way contemporary trends in tourism and recreation</w:t>
            </w:r>
          </w:p>
        </w:tc>
      </w:tr>
      <w:tr w:rsidR="00A07F55" w:rsidRPr="00FF57D8" w14:paraId="5B55A180" w14:textId="77777777" w:rsidTr="00B97FF3">
        <w:tc>
          <w:tcPr>
            <w:tcW w:w="988" w:type="dxa"/>
            <w:vAlign w:val="center"/>
          </w:tcPr>
          <w:p w14:paraId="12C5AFEB" w14:textId="77777777" w:rsidR="00864614" w:rsidRPr="00A941DC" w:rsidRDefault="00864614" w:rsidP="00864614">
            <w:pPr>
              <w:jc w:val="cente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C2</w:t>
            </w:r>
          </w:p>
        </w:tc>
        <w:tc>
          <w:tcPr>
            <w:tcW w:w="8074" w:type="dxa"/>
          </w:tcPr>
          <w:p w14:paraId="44FA8F3B" w14:textId="75D0BCA9" w:rsidR="00864614" w:rsidRPr="00FF57D8" w:rsidRDefault="00864614" w:rsidP="00A941DC">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familiarization with the structure and tendencies of contemporary tourist trips for different age and social groups</w:t>
            </w:r>
          </w:p>
        </w:tc>
      </w:tr>
      <w:tr w:rsidR="00A07F55" w:rsidRPr="00FF57D8" w14:paraId="3ADA8977" w14:textId="77777777" w:rsidTr="00B97FF3">
        <w:tc>
          <w:tcPr>
            <w:tcW w:w="988" w:type="dxa"/>
            <w:vAlign w:val="center"/>
          </w:tcPr>
          <w:p w14:paraId="7F2187E2" w14:textId="77777777" w:rsidR="00864614" w:rsidRPr="00A941DC" w:rsidRDefault="00864614" w:rsidP="00864614">
            <w:pPr>
              <w:jc w:val="cente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C3</w:t>
            </w:r>
          </w:p>
        </w:tc>
        <w:tc>
          <w:tcPr>
            <w:tcW w:w="8074" w:type="dxa"/>
          </w:tcPr>
          <w:p w14:paraId="4466E7E1" w14:textId="63E2830C" w:rsidR="00864614" w:rsidRPr="00FF57D8" w:rsidRDefault="00864614" w:rsidP="00A941DC">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 xml:space="preserve">detailed familiarization with the Polish tourism policy in relation to EU tourism strategies   </w:t>
            </w:r>
          </w:p>
        </w:tc>
      </w:tr>
    </w:tbl>
    <w:p w14:paraId="10E98FFD" w14:textId="77777777" w:rsidR="00F262DB" w:rsidRPr="00FF57D8" w:rsidRDefault="00F262DB" w:rsidP="00F262DB">
      <w:pPr>
        <w:rPr>
          <w:rFonts w:ascii="Times New Roman" w:hAnsi="Times New Roman" w:cs="Times New Roman"/>
          <w:b/>
          <w:color w:val="000000" w:themeColor="text1"/>
          <w:sz w:val="24"/>
          <w:szCs w:val="24"/>
          <w:lang w:val="en-US"/>
        </w:rPr>
      </w:pPr>
    </w:p>
    <w:p w14:paraId="6B45A211" w14:textId="77777777" w:rsidR="00F262DB" w:rsidRPr="00FF57D8" w:rsidRDefault="00F262DB" w:rsidP="00F262DB">
      <w:pPr>
        <w:jc w:val="center"/>
        <w:rPr>
          <w:rFonts w:ascii="Times New Roman" w:hAnsi="Times New Roman" w:cs="Times New Roman"/>
          <w:b/>
          <w:color w:val="000000" w:themeColor="text1"/>
          <w:sz w:val="24"/>
          <w:szCs w:val="24"/>
          <w:lang w:val="en-US"/>
        </w:rPr>
      </w:pPr>
      <w:r w:rsidRPr="00FF57D8">
        <w:rPr>
          <w:rFonts w:ascii="Times New Roman" w:hAnsi="Times New Roman" w:cs="Times New Roman"/>
          <w:b/>
          <w:color w:val="000000" w:themeColor="text1"/>
          <w:sz w:val="24"/>
          <w:szCs w:val="24"/>
          <w:lang w:val="en-US"/>
        </w:rPr>
        <w:t>Prerequisites</w:t>
      </w:r>
    </w:p>
    <w:p w14:paraId="6967591D" w14:textId="2DCB78CF" w:rsidR="00F262DB" w:rsidRPr="00FF57D8" w:rsidRDefault="002A08B3" w:rsidP="000747D8">
      <w:pPr>
        <w:jc w:val="both"/>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Knowledge of the basics of tourism and recreation</w:t>
      </w:r>
    </w:p>
    <w:p w14:paraId="3CD29FF4" w14:textId="77777777" w:rsidR="00F262DB" w:rsidRPr="00FF57D8" w:rsidRDefault="00F262DB" w:rsidP="00F262DB">
      <w:pPr>
        <w:rPr>
          <w:rFonts w:ascii="Times New Roman" w:hAnsi="Times New Roman" w:cs="Times New Roman"/>
          <w:color w:val="000000" w:themeColor="text1"/>
          <w:sz w:val="24"/>
          <w:szCs w:val="24"/>
          <w:lang w:val="en-US"/>
        </w:rPr>
      </w:pPr>
    </w:p>
    <w:p w14:paraId="774F1520" w14:textId="77777777" w:rsidR="00F262DB" w:rsidRPr="00A941DC" w:rsidRDefault="00F262DB" w:rsidP="00F262DB">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 xml:space="preserve">Learning </w:t>
      </w:r>
      <w:proofErr w:type="spellStart"/>
      <w:r w:rsidRPr="00A941DC">
        <w:rPr>
          <w:rFonts w:ascii="Times New Roman" w:hAnsi="Times New Roman" w:cs="Times New Roman"/>
          <w:b/>
          <w:color w:val="000000" w:themeColor="text1"/>
          <w:sz w:val="24"/>
          <w:szCs w:val="24"/>
        </w:rPr>
        <w:t>outcomes</w:t>
      </w:r>
      <w:proofErr w:type="spellEnd"/>
      <w:r w:rsidRPr="00A941DC">
        <w:rPr>
          <w:rFonts w:ascii="Times New Roman" w:hAnsi="Times New Roman" w:cs="Times New Roman"/>
          <w:b/>
          <w:color w:val="000000" w:themeColor="text1"/>
          <w:sz w:val="24"/>
          <w:szCs w:val="24"/>
        </w:rPr>
        <w:t xml:space="preserve"> for </w:t>
      </w:r>
      <w:proofErr w:type="spellStart"/>
      <w:r w:rsidRPr="00A941DC">
        <w:rPr>
          <w:rFonts w:ascii="Times New Roman" w:hAnsi="Times New Roman" w:cs="Times New Roman"/>
          <w:b/>
          <w:color w:val="000000" w:themeColor="text1"/>
          <w:sz w:val="24"/>
          <w:szCs w:val="24"/>
        </w:rPr>
        <w:t>classes</w:t>
      </w:r>
      <w:proofErr w:type="spellEnd"/>
    </w:p>
    <w:tbl>
      <w:tblPr>
        <w:tblStyle w:val="Tabela-Siatka"/>
        <w:tblW w:w="0" w:type="auto"/>
        <w:tblLook w:val="04A0" w:firstRow="1" w:lastRow="0" w:firstColumn="1" w:lastColumn="0" w:noHBand="0" w:noVBand="1"/>
      </w:tblPr>
      <w:tblGrid>
        <w:gridCol w:w="750"/>
        <w:gridCol w:w="3976"/>
        <w:gridCol w:w="2105"/>
        <w:gridCol w:w="2231"/>
      </w:tblGrid>
      <w:tr w:rsidR="00A07F55" w:rsidRPr="00FF57D8" w14:paraId="3522C37C" w14:textId="77777777" w:rsidTr="00A941DC">
        <w:tc>
          <w:tcPr>
            <w:tcW w:w="657" w:type="dxa"/>
            <w:vAlign w:val="center"/>
          </w:tcPr>
          <w:p w14:paraId="2FEA6363" w14:textId="77777777" w:rsidR="00F262DB" w:rsidRPr="00A941DC" w:rsidRDefault="00F262DB" w:rsidP="00B97FF3">
            <w:pPr>
              <w:rPr>
                <w:rFonts w:ascii="Times New Roman" w:hAnsi="Times New Roman" w:cs="Times New Roman"/>
                <w:b/>
                <w:color w:val="000000" w:themeColor="text1"/>
                <w:sz w:val="24"/>
                <w:szCs w:val="24"/>
              </w:rPr>
            </w:pPr>
            <w:proofErr w:type="spellStart"/>
            <w:r w:rsidRPr="00A941DC">
              <w:rPr>
                <w:rFonts w:ascii="Times New Roman" w:hAnsi="Times New Roman" w:cs="Times New Roman"/>
                <w:b/>
                <w:color w:val="000000" w:themeColor="text1"/>
                <w:sz w:val="24"/>
                <w:szCs w:val="24"/>
              </w:rPr>
              <w:t>Code</w:t>
            </w:r>
            <w:proofErr w:type="spellEnd"/>
          </w:p>
        </w:tc>
        <w:tc>
          <w:tcPr>
            <w:tcW w:w="4031" w:type="dxa"/>
            <w:vAlign w:val="center"/>
          </w:tcPr>
          <w:p w14:paraId="4DF3A30F" w14:textId="77777777" w:rsidR="00F262DB" w:rsidRPr="00FF57D8" w:rsidRDefault="00F262DB" w:rsidP="00A941DC">
            <w:pPr>
              <w:rPr>
                <w:rFonts w:ascii="Times New Roman" w:hAnsi="Times New Roman" w:cs="Times New Roman"/>
                <w:b/>
                <w:color w:val="000000" w:themeColor="text1"/>
                <w:sz w:val="24"/>
                <w:szCs w:val="24"/>
                <w:lang w:val="en-US"/>
              </w:rPr>
            </w:pPr>
            <w:r w:rsidRPr="00FF57D8">
              <w:rPr>
                <w:rFonts w:ascii="Times New Roman" w:hAnsi="Times New Roman" w:cs="Times New Roman"/>
                <w:b/>
                <w:color w:val="000000" w:themeColor="text1"/>
                <w:sz w:val="24"/>
                <w:szCs w:val="24"/>
                <w:lang w:val="en-US"/>
              </w:rPr>
              <w:t>Learning outcomes for classes in the field of</w:t>
            </w:r>
          </w:p>
        </w:tc>
        <w:tc>
          <w:tcPr>
            <w:tcW w:w="2126" w:type="dxa"/>
            <w:vAlign w:val="center"/>
          </w:tcPr>
          <w:p w14:paraId="16C344FA" w14:textId="77777777" w:rsidR="00F262DB" w:rsidRPr="00FF57D8" w:rsidRDefault="00F262DB" w:rsidP="00B97FF3">
            <w:pPr>
              <w:jc w:val="center"/>
              <w:rPr>
                <w:rFonts w:ascii="Times New Roman" w:hAnsi="Times New Roman" w:cs="Times New Roman"/>
                <w:b/>
                <w:color w:val="000000" w:themeColor="text1"/>
                <w:sz w:val="24"/>
                <w:szCs w:val="24"/>
                <w:lang w:val="en-US"/>
              </w:rPr>
            </w:pPr>
            <w:r w:rsidRPr="00FF57D8">
              <w:rPr>
                <w:rFonts w:ascii="Times New Roman" w:hAnsi="Times New Roman" w:cs="Times New Roman"/>
                <w:b/>
                <w:color w:val="000000" w:themeColor="text1"/>
                <w:sz w:val="24"/>
                <w:szCs w:val="24"/>
                <w:lang w:val="en-US"/>
              </w:rPr>
              <w:t>Learning outcomes for the field of study</w:t>
            </w:r>
          </w:p>
        </w:tc>
        <w:tc>
          <w:tcPr>
            <w:tcW w:w="2248" w:type="dxa"/>
            <w:vAlign w:val="center"/>
          </w:tcPr>
          <w:p w14:paraId="5C39EC15" w14:textId="77777777" w:rsidR="00F262DB" w:rsidRPr="00FF57D8" w:rsidRDefault="00F262DB" w:rsidP="00A07F55">
            <w:pPr>
              <w:rPr>
                <w:rFonts w:ascii="Times New Roman" w:hAnsi="Times New Roman" w:cs="Times New Roman"/>
                <w:b/>
                <w:color w:val="000000" w:themeColor="text1"/>
                <w:sz w:val="24"/>
                <w:szCs w:val="24"/>
                <w:lang w:val="en-US"/>
              </w:rPr>
            </w:pPr>
            <w:r w:rsidRPr="00FF57D8">
              <w:rPr>
                <w:rFonts w:ascii="Times New Roman" w:hAnsi="Times New Roman" w:cs="Times New Roman"/>
                <w:b/>
                <w:color w:val="000000" w:themeColor="text1"/>
                <w:sz w:val="24"/>
                <w:szCs w:val="24"/>
                <w:lang w:val="en-US"/>
              </w:rPr>
              <w:t>Methods of verifying the achievement of learning outcomes for classes</w:t>
            </w:r>
          </w:p>
        </w:tc>
      </w:tr>
      <w:tr w:rsidR="00A07F55" w:rsidRPr="00A941DC" w14:paraId="00779866" w14:textId="77777777" w:rsidTr="00B97FF3">
        <w:tc>
          <w:tcPr>
            <w:tcW w:w="9062" w:type="dxa"/>
            <w:gridSpan w:val="4"/>
            <w:vAlign w:val="center"/>
          </w:tcPr>
          <w:p w14:paraId="11B24E6E" w14:textId="77777777" w:rsidR="00B14F8F" w:rsidRPr="00A941DC" w:rsidRDefault="00B14F8F" w:rsidP="00A941DC">
            <w:pP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Knowledge – Student:</w:t>
            </w:r>
          </w:p>
        </w:tc>
      </w:tr>
      <w:tr w:rsidR="00A07F55" w:rsidRPr="00FF57D8" w14:paraId="60695B33" w14:textId="77777777" w:rsidTr="00A941DC">
        <w:tc>
          <w:tcPr>
            <w:tcW w:w="657" w:type="dxa"/>
            <w:vAlign w:val="center"/>
          </w:tcPr>
          <w:p w14:paraId="071E2AA5" w14:textId="77777777" w:rsidR="00F262DB" w:rsidRPr="00A941DC" w:rsidRDefault="00B14F8F" w:rsidP="00F90A12">
            <w:pPr>
              <w:jc w:val="cente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W1</w:t>
            </w:r>
          </w:p>
        </w:tc>
        <w:tc>
          <w:tcPr>
            <w:tcW w:w="4031" w:type="dxa"/>
          </w:tcPr>
          <w:p w14:paraId="2B56A827" w14:textId="3E1125C2" w:rsidR="00F262DB" w:rsidRPr="00FF57D8" w:rsidRDefault="00A07F55" w:rsidP="00A941DC">
            <w:pPr>
              <w:rPr>
                <w:rFonts w:ascii="Times New Roman" w:hAnsi="Times New Roman" w:cs="Times New Roman"/>
                <w:color w:val="000000" w:themeColor="text1"/>
                <w:sz w:val="24"/>
                <w:szCs w:val="24"/>
                <w:lang w:val="en-US"/>
              </w:rPr>
            </w:pPr>
            <w:r w:rsidRPr="00FF57D8">
              <w:rPr>
                <w:rFonts w:ascii="Times New Roman" w:hAnsi="Times New Roman" w:cs="Times New Roman"/>
                <w:sz w:val="24"/>
                <w:szCs w:val="24"/>
                <w:lang w:val="en-US"/>
              </w:rPr>
              <w:t>Has in-depth knowledge of the scientific discipline specified for the field of tourism and recreation and knows its connections with other scientific disciplines</w:t>
            </w:r>
          </w:p>
        </w:tc>
        <w:tc>
          <w:tcPr>
            <w:tcW w:w="2126" w:type="dxa"/>
            <w:vAlign w:val="center"/>
          </w:tcPr>
          <w:p w14:paraId="367DA597" w14:textId="5CEF5146" w:rsidR="00F262DB" w:rsidRPr="00A941DC" w:rsidRDefault="00A07F55" w:rsidP="0043416E">
            <w:pPr>
              <w:jc w:val="cente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K_W01</w:t>
            </w:r>
          </w:p>
        </w:tc>
        <w:tc>
          <w:tcPr>
            <w:tcW w:w="2248" w:type="dxa"/>
          </w:tcPr>
          <w:p w14:paraId="0D4663A5" w14:textId="415802FE" w:rsidR="00F262DB" w:rsidRPr="00FF57D8" w:rsidRDefault="00C44A96" w:rsidP="00A07F55">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 xml:space="preserve">Completion of term paper, Discussion, </w:t>
            </w:r>
          </w:p>
        </w:tc>
      </w:tr>
      <w:tr w:rsidR="00A07F55" w:rsidRPr="00FF57D8" w14:paraId="27445A93" w14:textId="77777777" w:rsidTr="00A941DC">
        <w:tc>
          <w:tcPr>
            <w:tcW w:w="657" w:type="dxa"/>
            <w:vAlign w:val="center"/>
          </w:tcPr>
          <w:p w14:paraId="44DC9E73" w14:textId="77777777" w:rsidR="002A08B3" w:rsidRPr="00A941DC" w:rsidRDefault="002A08B3" w:rsidP="002A08B3">
            <w:pPr>
              <w:jc w:val="cente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W2</w:t>
            </w:r>
          </w:p>
        </w:tc>
        <w:tc>
          <w:tcPr>
            <w:tcW w:w="4031" w:type="dxa"/>
          </w:tcPr>
          <w:p w14:paraId="5EB78355" w14:textId="5689239F" w:rsidR="002A08B3" w:rsidRPr="00FF57D8" w:rsidRDefault="00A07F55" w:rsidP="00A941DC">
            <w:pPr>
              <w:rPr>
                <w:rFonts w:ascii="Times New Roman" w:hAnsi="Times New Roman" w:cs="Times New Roman"/>
                <w:color w:val="000000" w:themeColor="text1"/>
                <w:sz w:val="24"/>
                <w:szCs w:val="24"/>
                <w:lang w:val="en-US"/>
              </w:rPr>
            </w:pPr>
            <w:r w:rsidRPr="00FF57D8">
              <w:rPr>
                <w:rFonts w:ascii="Times New Roman" w:hAnsi="Times New Roman" w:cs="Times New Roman"/>
                <w:sz w:val="24"/>
                <w:szCs w:val="24"/>
                <w:lang w:val="en-US"/>
              </w:rPr>
              <w:t>Knows and understands in depth the economic conditions of the area of activities related to tourism and recreation, as well as the principles of operation and legal regulations of enterprises in the tourism, recreation, hotel and catering industries</w:t>
            </w:r>
          </w:p>
        </w:tc>
        <w:tc>
          <w:tcPr>
            <w:tcW w:w="2126" w:type="dxa"/>
            <w:vAlign w:val="center"/>
          </w:tcPr>
          <w:p w14:paraId="413640C0" w14:textId="55CF8882" w:rsidR="002A08B3" w:rsidRPr="00A941DC" w:rsidRDefault="00A07F55" w:rsidP="002A08B3">
            <w:pPr>
              <w:jc w:val="cente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K_W05</w:t>
            </w:r>
          </w:p>
        </w:tc>
        <w:tc>
          <w:tcPr>
            <w:tcW w:w="2248" w:type="dxa"/>
          </w:tcPr>
          <w:p w14:paraId="595EDCAA" w14:textId="5ECB8421" w:rsidR="002A08B3" w:rsidRPr="00FF57D8" w:rsidRDefault="002A08B3" w:rsidP="00A07F55">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 xml:space="preserve">Completion of term paper, Discussion, </w:t>
            </w:r>
          </w:p>
        </w:tc>
      </w:tr>
      <w:tr w:rsidR="00A07F55" w:rsidRPr="00FF57D8" w14:paraId="390B47F8" w14:textId="77777777" w:rsidTr="00A941DC">
        <w:tc>
          <w:tcPr>
            <w:tcW w:w="657" w:type="dxa"/>
            <w:vAlign w:val="center"/>
          </w:tcPr>
          <w:p w14:paraId="045373B3" w14:textId="77777777" w:rsidR="002A08B3" w:rsidRPr="00A941DC" w:rsidRDefault="002A08B3" w:rsidP="002A08B3">
            <w:pPr>
              <w:jc w:val="cente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W3</w:t>
            </w:r>
          </w:p>
        </w:tc>
        <w:tc>
          <w:tcPr>
            <w:tcW w:w="4031" w:type="dxa"/>
          </w:tcPr>
          <w:p w14:paraId="108A59A5" w14:textId="3483BD0E" w:rsidR="00A07F55" w:rsidRPr="00FF57D8" w:rsidRDefault="00A07F55" w:rsidP="00A941DC">
            <w:pPr>
              <w:rPr>
                <w:rFonts w:ascii="Times New Roman" w:hAnsi="Times New Roman" w:cs="Times New Roman"/>
                <w:color w:val="000000" w:themeColor="text1"/>
                <w:sz w:val="24"/>
                <w:szCs w:val="24"/>
                <w:lang w:val="en-US"/>
              </w:rPr>
            </w:pPr>
            <w:r w:rsidRPr="00FF57D8">
              <w:rPr>
                <w:rFonts w:ascii="Times New Roman" w:hAnsi="Times New Roman" w:cs="Times New Roman"/>
                <w:sz w:val="24"/>
                <w:szCs w:val="24"/>
                <w:lang w:val="en-US"/>
              </w:rPr>
              <w:t>Knows and understands in depth the legal and systemic conditions for the functioning of the tourism economy and the principles of functioning of the tourism market, its features and self-regulatory mechanisms</w:t>
            </w:r>
          </w:p>
        </w:tc>
        <w:tc>
          <w:tcPr>
            <w:tcW w:w="2126" w:type="dxa"/>
            <w:vAlign w:val="center"/>
          </w:tcPr>
          <w:p w14:paraId="269DCA96" w14:textId="3CC05FAD" w:rsidR="002A08B3" w:rsidRPr="00A941DC" w:rsidRDefault="00A07F55" w:rsidP="002A08B3">
            <w:pPr>
              <w:jc w:val="cente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K_W06</w:t>
            </w:r>
          </w:p>
        </w:tc>
        <w:tc>
          <w:tcPr>
            <w:tcW w:w="2248" w:type="dxa"/>
          </w:tcPr>
          <w:p w14:paraId="0E71A673" w14:textId="4098CC31" w:rsidR="002A08B3" w:rsidRPr="00FF57D8" w:rsidRDefault="002A08B3" w:rsidP="00A07F55">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 xml:space="preserve">Completion of term paper, Discussion, </w:t>
            </w:r>
          </w:p>
        </w:tc>
      </w:tr>
      <w:tr w:rsidR="00A07F55" w:rsidRPr="00A941DC" w14:paraId="7DB4C845" w14:textId="77777777" w:rsidTr="00B97FF3">
        <w:tc>
          <w:tcPr>
            <w:tcW w:w="9062" w:type="dxa"/>
            <w:gridSpan w:val="4"/>
            <w:vAlign w:val="center"/>
          </w:tcPr>
          <w:p w14:paraId="00D4C5CC" w14:textId="77777777" w:rsidR="00B14F8F" w:rsidRPr="00A941DC" w:rsidRDefault="00B14F8F" w:rsidP="00A941DC">
            <w:pPr>
              <w:rPr>
                <w:rFonts w:ascii="Times New Roman" w:hAnsi="Times New Roman" w:cs="Times New Roman"/>
                <w:b/>
                <w:color w:val="000000" w:themeColor="text1"/>
                <w:sz w:val="24"/>
                <w:szCs w:val="24"/>
              </w:rPr>
            </w:pPr>
            <w:proofErr w:type="spellStart"/>
            <w:r w:rsidRPr="00A941DC">
              <w:rPr>
                <w:rFonts w:ascii="Times New Roman" w:hAnsi="Times New Roman" w:cs="Times New Roman"/>
                <w:b/>
                <w:color w:val="000000" w:themeColor="text1"/>
                <w:sz w:val="24"/>
                <w:szCs w:val="24"/>
              </w:rPr>
              <w:t>Skills</w:t>
            </w:r>
            <w:proofErr w:type="spellEnd"/>
            <w:r w:rsidRPr="00A941DC">
              <w:rPr>
                <w:rFonts w:ascii="Times New Roman" w:hAnsi="Times New Roman" w:cs="Times New Roman"/>
                <w:b/>
                <w:color w:val="000000" w:themeColor="text1"/>
                <w:sz w:val="24"/>
                <w:szCs w:val="24"/>
              </w:rPr>
              <w:t xml:space="preserve"> – Student:</w:t>
            </w:r>
          </w:p>
        </w:tc>
      </w:tr>
      <w:tr w:rsidR="00A07F55" w:rsidRPr="00FF57D8" w14:paraId="76396A2B" w14:textId="77777777" w:rsidTr="00A941DC">
        <w:tc>
          <w:tcPr>
            <w:tcW w:w="657" w:type="dxa"/>
            <w:vAlign w:val="center"/>
          </w:tcPr>
          <w:p w14:paraId="1B7402DE" w14:textId="77777777" w:rsidR="002A08B3" w:rsidRPr="00A941DC" w:rsidRDefault="002A08B3" w:rsidP="002A08B3">
            <w:pPr>
              <w:jc w:val="cente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lastRenderedPageBreak/>
              <w:t>U1</w:t>
            </w:r>
          </w:p>
        </w:tc>
        <w:tc>
          <w:tcPr>
            <w:tcW w:w="4031" w:type="dxa"/>
          </w:tcPr>
          <w:p w14:paraId="7FC71D85" w14:textId="14C468C3" w:rsidR="002A08B3" w:rsidRPr="00FF57D8" w:rsidRDefault="00A941DC" w:rsidP="00A941DC">
            <w:pPr>
              <w:rPr>
                <w:rFonts w:ascii="Times New Roman" w:hAnsi="Times New Roman" w:cs="Times New Roman"/>
                <w:color w:val="000000" w:themeColor="text1"/>
                <w:sz w:val="24"/>
                <w:szCs w:val="24"/>
                <w:lang w:val="en-US"/>
              </w:rPr>
            </w:pPr>
            <w:r w:rsidRPr="00FF57D8">
              <w:rPr>
                <w:rFonts w:ascii="Times New Roman" w:hAnsi="Times New Roman" w:cs="Times New Roman"/>
                <w:sz w:val="24"/>
                <w:szCs w:val="24"/>
                <w:lang w:val="en-US"/>
              </w:rPr>
              <w:t>They are able to thoroughly analyze economic phenomena in the field of tourism and recreation, forecast the impact on the natural environment and analyze the changes taking place in the modern world, as well as the related conditions for the functioning of tourism and recreation in selected tourist regions</w:t>
            </w:r>
          </w:p>
          <w:p w14:paraId="4C9ED125" w14:textId="77777777" w:rsidR="00A941DC" w:rsidRPr="00FF57D8" w:rsidRDefault="00A941DC" w:rsidP="00A941DC">
            <w:pPr>
              <w:rPr>
                <w:rFonts w:ascii="Times New Roman" w:hAnsi="Times New Roman" w:cs="Times New Roman"/>
                <w:sz w:val="24"/>
                <w:szCs w:val="24"/>
                <w:lang w:val="en-US"/>
              </w:rPr>
            </w:pPr>
          </w:p>
        </w:tc>
        <w:tc>
          <w:tcPr>
            <w:tcW w:w="2126" w:type="dxa"/>
            <w:vAlign w:val="center"/>
          </w:tcPr>
          <w:p w14:paraId="03CA51C3" w14:textId="18077403" w:rsidR="002A08B3" w:rsidRPr="00A941DC" w:rsidRDefault="00A941DC" w:rsidP="002A08B3">
            <w:pPr>
              <w:jc w:val="cente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K_U04</w:t>
            </w:r>
          </w:p>
        </w:tc>
        <w:tc>
          <w:tcPr>
            <w:tcW w:w="2248" w:type="dxa"/>
          </w:tcPr>
          <w:p w14:paraId="03AF46BD" w14:textId="502F8A09" w:rsidR="002A08B3" w:rsidRPr="00FF57D8" w:rsidRDefault="002A08B3" w:rsidP="00A07F55">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 xml:space="preserve">Completion of term paper, Discussion, </w:t>
            </w:r>
          </w:p>
        </w:tc>
      </w:tr>
      <w:tr w:rsidR="00A07F55" w:rsidRPr="00A941DC" w14:paraId="2D830893" w14:textId="77777777" w:rsidTr="00B97FF3">
        <w:tc>
          <w:tcPr>
            <w:tcW w:w="9062" w:type="dxa"/>
            <w:gridSpan w:val="4"/>
            <w:vAlign w:val="center"/>
          </w:tcPr>
          <w:p w14:paraId="593A52B0" w14:textId="77777777" w:rsidR="00B14F8F" w:rsidRPr="00A941DC" w:rsidRDefault="00B14F8F" w:rsidP="00A941DC">
            <w:pPr>
              <w:rPr>
                <w:rFonts w:ascii="Times New Roman" w:hAnsi="Times New Roman" w:cs="Times New Roman"/>
                <w:b/>
                <w:color w:val="000000" w:themeColor="text1"/>
                <w:sz w:val="24"/>
                <w:szCs w:val="24"/>
              </w:rPr>
            </w:pPr>
            <w:proofErr w:type="spellStart"/>
            <w:r w:rsidRPr="00A941DC">
              <w:rPr>
                <w:rFonts w:ascii="Times New Roman" w:hAnsi="Times New Roman" w:cs="Times New Roman"/>
                <w:b/>
                <w:color w:val="000000" w:themeColor="text1"/>
                <w:sz w:val="24"/>
                <w:szCs w:val="24"/>
              </w:rPr>
              <w:t>Social</w:t>
            </w:r>
            <w:proofErr w:type="spellEnd"/>
            <w:r w:rsidRPr="00A941DC">
              <w:rPr>
                <w:rFonts w:ascii="Times New Roman" w:hAnsi="Times New Roman" w:cs="Times New Roman"/>
                <w:b/>
                <w:color w:val="000000" w:themeColor="text1"/>
                <w:sz w:val="24"/>
                <w:szCs w:val="24"/>
              </w:rPr>
              <w:t xml:space="preserve"> </w:t>
            </w:r>
            <w:proofErr w:type="spellStart"/>
            <w:r w:rsidRPr="00A941DC">
              <w:rPr>
                <w:rFonts w:ascii="Times New Roman" w:hAnsi="Times New Roman" w:cs="Times New Roman"/>
                <w:b/>
                <w:color w:val="000000" w:themeColor="text1"/>
                <w:sz w:val="24"/>
                <w:szCs w:val="24"/>
              </w:rPr>
              <w:t>Competences</w:t>
            </w:r>
            <w:proofErr w:type="spellEnd"/>
            <w:r w:rsidRPr="00A941DC">
              <w:rPr>
                <w:rFonts w:ascii="Times New Roman" w:hAnsi="Times New Roman" w:cs="Times New Roman"/>
                <w:b/>
                <w:color w:val="000000" w:themeColor="text1"/>
                <w:sz w:val="24"/>
                <w:szCs w:val="24"/>
              </w:rPr>
              <w:t xml:space="preserve"> – Student:</w:t>
            </w:r>
          </w:p>
        </w:tc>
      </w:tr>
      <w:tr w:rsidR="00A941DC" w:rsidRPr="00FF57D8" w14:paraId="683F523F" w14:textId="77777777" w:rsidTr="00A941DC">
        <w:tc>
          <w:tcPr>
            <w:tcW w:w="657" w:type="dxa"/>
            <w:vAlign w:val="center"/>
          </w:tcPr>
          <w:p w14:paraId="16ECB2B1" w14:textId="77777777" w:rsidR="00A941DC" w:rsidRPr="00A941DC" w:rsidRDefault="00A941DC" w:rsidP="00A941DC">
            <w:pPr>
              <w:jc w:val="cente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K1</w:t>
            </w:r>
          </w:p>
        </w:tc>
        <w:tc>
          <w:tcPr>
            <w:tcW w:w="4031" w:type="dxa"/>
          </w:tcPr>
          <w:p w14:paraId="118FE820" w14:textId="0D87512B" w:rsidR="00A941DC" w:rsidRPr="00FF57D8" w:rsidRDefault="00A941DC" w:rsidP="00A941DC">
            <w:pPr>
              <w:rPr>
                <w:rFonts w:ascii="Times New Roman" w:hAnsi="Times New Roman" w:cs="Times New Roman"/>
                <w:color w:val="000000" w:themeColor="text1"/>
                <w:sz w:val="24"/>
                <w:szCs w:val="24"/>
                <w:lang w:val="en-US"/>
              </w:rPr>
            </w:pPr>
            <w:r w:rsidRPr="00FF57D8">
              <w:rPr>
                <w:rFonts w:ascii="Times New Roman" w:hAnsi="Times New Roman" w:cs="Times New Roman"/>
                <w:sz w:val="24"/>
                <w:szCs w:val="24"/>
                <w:lang w:val="en-US"/>
              </w:rPr>
              <w:t>Is ready to take social and professional responsibility for the actions carried out</w:t>
            </w:r>
          </w:p>
        </w:tc>
        <w:tc>
          <w:tcPr>
            <w:tcW w:w="2126" w:type="dxa"/>
            <w:vAlign w:val="center"/>
          </w:tcPr>
          <w:p w14:paraId="58C8D376" w14:textId="539DDF10" w:rsidR="00A941DC" w:rsidRPr="00A941DC" w:rsidRDefault="00A941DC" w:rsidP="00A941DC">
            <w:pPr>
              <w:jc w:val="cente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K_K02</w:t>
            </w:r>
          </w:p>
        </w:tc>
        <w:tc>
          <w:tcPr>
            <w:tcW w:w="2248" w:type="dxa"/>
          </w:tcPr>
          <w:p w14:paraId="2B654CC8" w14:textId="281EB776" w:rsidR="00A941DC" w:rsidRPr="00FF57D8" w:rsidRDefault="00A941DC" w:rsidP="00A941DC">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 xml:space="preserve">Completion of term paper, Discussion, </w:t>
            </w:r>
          </w:p>
        </w:tc>
      </w:tr>
    </w:tbl>
    <w:p w14:paraId="196A8A2B" w14:textId="77777777" w:rsidR="002A08B3" w:rsidRPr="00FF57D8" w:rsidRDefault="002A08B3" w:rsidP="00A07F55">
      <w:pPr>
        <w:rPr>
          <w:rFonts w:ascii="Times New Roman" w:hAnsi="Times New Roman" w:cs="Times New Roman"/>
          <w:b/>
          <w:color w:val="000000" w:themeColor="text1"/>
          <w:sz w:val="24"/>
          <w:szCs w:val="24"/>
          <w:lang w:val="en-US"/>
        </w:rPr>
      </w:pPr>
    </w:p>
    <w:p w14:paraId="03937085" w14:textId="0132EAE8" w:rsidR="00B97FF3" w:rsidRPr="00A941DC" w:rsidRDefault="00B97FF3" w:rsidP="00F262DB">
      <w:pPr>
        <w:jc w:val="center"/>
        <w:rPr>
          <w:rFonts w:ascii="Times New Roman" w:hAnsi="Times New Roman" w:cs="Times New Roman"/>
          <w:b/>
          <w:color w:val="000000" w:themeColor="text1"/>
          <w:sz w:val="24"/>
          <w:szCs w:val="24"/>
        </w:rPr>
      </w:pPr>
      <w:proofErr w:type="spellStart"/>
      <w:r w:rsidRPr="00A941DC">
        <w:rPr>
          <w:rFonts w:ascii="Times New Roman" w:hAnsi="Times New Roman" w:cs="Times New Roman"/>
          <w:b/>
          <w:color w:val="000000" w:themeColor="text1"/>
          <w:sz w:val="24"/>
          <w:szCs w:val="24"/>
        </w:rPr>
        <w:t>Curricular</w:t>
      </w:r>
      <w:proofErr w:type="spellEnd"/>
      <w:r w:rsidRPr="00A941DC">
        <w:rPr>
          <w:rFonts w:ascii="Times New Roman" w:hAnsi="Times New Roman" w:cs="Times New Roman"/>
          <w:b/>
          <w:color w:val="000000" w:themeColor="text1"/>
          <w:sz w:val="24"/>
          <w:szCs w:val="24"/>
        </w:rPr>
        <w:t xml:space="preserve"> </w:t>
      </w:r>
      <w:proofErr w:type="spellStart"/>
      <w:r w:rsidRPr="00A941DC">
        <w:rPr>
          <w:rFonts w:ascii="Times New Roman" w:hAnsi="Times New Roman" w:cs="Times New Roman"/>
          <w:b/>
          <w:color w:val="000000" w:themeColor="text1"/>
          <w:sz w:val="24"/>
          <w:szCs w:val="24"/>
        </w:rPr>
        <w:t>content</w:t>
      </w:r>
      <w:proofErr w:type="spellEnd"/>
      <w:r w:rsidRPr="00A941DC">
        <w:rPr>
          <w:rFonts w:ascii="Times New Roman" w:hAnsi="Times New Roman" w:cs="Times New Roman"/>
          <w:b/>
          <w:color w:val="000000" w:themeColor="text1"/>
          <w:sz w:val="24"/>
          <w:szCs w:val="24"/>
        </w:rPr>
        <w:t xml:space="preserve"> for </w:t>
      </w:r>
      <w:proofErr w:type="spellStart"/>
      <w:r w:rsidRPr="00A941DC">
        <w:rPr>
          <w:rFonts w:ascii="Times New Roman" w:hAnsi="Times New Roman" w:cs="Times New Roman"/>
          <w:b/>
          <w:color w:val="000000" w:themeColor="text1"/>
          <w:sz w:val="24"/>
          <w:szCs w:val="24"/>
        </w:rPr>
        <w:t>classes</w:t>
      </w:r>
      <w:proofErr w:type="spellEnd"/>
    </w:p>
    <w:tbl>
      <w:tblPr>
        <w:tblStyle w:val="Tabela-Siatka"/>
        <w:tblW w:w="0" w:type="auto"/>
        <w:tblLook w:val="04A0" w:firstRow="1" w:lastRow="0" w:firstColumn="1" w:lastColumn="0" w:noHBand="0" w:noVBand="1"/>
      </w:tblPr>
      <w:tblGrid>
        <w:gridCol w:w="570"/>
        <w:gridCol w:w="4390"/>
        <w:gridCol w:w="1983"/>
        <w:gridCol w:w="2119"/>
      </w:tblGrid>
      <w:tr w:rsidR="00A07F55" w:rsidRPr="00A941DC" w14:paraId="395FAE7C" w14:textId="77777777" w:rsidTr="00D762DD">
        <w:tc>
          <w:tcPr>
            <w:tcW w:w="562" w:type="dxa"/>
            <w:vAlign w:val="center"/>
          </w:tcPr>
          <w:p w14:paraId="4A5058E9" w14:textId="77777777" w:rsidR="00B97FF3" w:rsidRPr="00A941DC" w:rsidRDefault="00B97FF3" w:rsidP="00B97FF3">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Lp.</w:t>
            </w:r>
          </w:p>
        </w:tc>
        <w:tc>
          <w:tcPr>
            <w:tcW w:w="4395" w:type="dxa"/>
            <w:vAlign w:val="center"/>
          </w:tcPr>
          <w:p w14:paraId="076FBE23" w14:textId="77777777" w:rsidR="00B97FF3" w:rsidRPr="00A941DC" w:rsidRDefault="00B97FF3" w:rsidP="00A941DC">
            <w:pPr>
              <w:rPr>
                <w:rFonts w:ascii="Times New Roman" w:hAnsi="Times New Roman" w:cs="Times New Roman"/>
                <w:b/>
                <w:color w:val="000000" w:themeColor="text1"/>
                <w:sz w:val="24"/>
                <w:szCs w:val="24"/>
              </w:rPr>
            </w:pPr>
            <w:proofErr w:type="spellStart"/>
            <w:r w:rsidRPr="00A941DC">
              <w:rPr>
                <w:rFonts w:ascii="Times New Roman" w:hAnsi="Times New Roman" w:cs="Times New Roman"/>
                <w:b/>
                <w:color w:val="000000" w:themeColor="text1"/>
                <w:sz w:val="24"/>
                <w:szCs w:val="24"/>
              </w:rPr>
              <w:t>Curricular</w:t>
            </w:r>
            <w:proofErr w:type="spellEnd"/>
            <w:r w:rsidRPr="00A941DC">
              <w:rPr>
                <w:rFonts w:ascii="Times New Roman" w:hAnsi="Times New Roman" w:cs="Times New Roman"/>
                <w:b/>
                <w:color w:val="000000" w:themeColor="text1"/>
                <w:sz w:val="24"/>
                <w:szCs w:val="24"/>
              </w:rPr>
              <w:t xml:space="preserve"> </w:t>
            </w:r>
            <w:proofErr w:type="spellStart"/>
            <w:r w:rsidRPr="00A941DC">
              <w:rPr>
                <w:rFonts w:ascii="Times New Roman" w:hAnsi="Times New Roman" w:cs="Times New Roman"/>
                <w:b/>
                <w:color w:val="000000" w:themeColor="text1"/>
                <w:sz w:val="24"/>
                <w:szCs w:val="24"/>
              </w:rPr>
              <w:t>content</w:t>
            </w:r>
            <w:proofErr w:type="spellEnd"/>
            <w:r w:rsidRPr="00A941DC">
              <w:rPr>
                <w:rFonts w:ascii="Times New Roman" w:hAnsi="Times New Roman" w:cs="Times New Roman"/>
                <w:b/>
                <w:color w:val="000000" w:themeColor="text1"/>
                <w:sz w:val="24"/>
                <w:szCs w:val="24"/>
              </w:rPr>
              <w:t xml:space="preserve"> for </w:t>
            </w:r>
            <w:proofErr w:type="spellStart"/>
            <w:r w:rsidRPr="00A941DC">
              <w:rPr>
                <w:rFonts w:ascii="Times New Roman" w:hAnsi="Times New Roman" w:cs="Times New Roman"/>
                <w:b/>
                <w:color w:val="000000" w:themeColor="text1"/>
                <w:sz w:val="24"/>
                <w:szCs w:val="24"/>
              </w:rPr>
              <w:t>classes</w:t>
            </w:r>
            <w:proofErr w:type="spellEnd"/>
          </w:p>
        </w:tc>
        <w:tc>
          <w:tcPr>
            <w:tcW w:w="1984" w:type="dxa"/>
            <w:vAlign w:val="center"/>
          </w:tcPr>
          <w:p w14:paraId="64DDEFDF" w14:textId="77777777" w:rsidR="00B97FF3" w:rsidRPr="00A941DC" w:rsidRDefault="00B97FF3" w:rsidP="00A941DC">
            <w:pP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 xml:space="preserve">Learning </w:t>
            </w:r>
            <w:proofErr w:type="spellStart"/>
            <w:r w:rsidRPr="00A941DC">
              <w:rPr>
                <w:rFonts w:ascii="Times New Roman" w:hAnsi="Times New Roman" w:cs="Times New Roman"/>
                <w:b/>
                <w:color w:val="000000" w:themeColor="text1"/>
                <w:sz w:val="24"/>
                <w:szCs w:val="24"/>
              </w:rPr>
              <w:t>outcomes</w:t>
            </w:r>
            <w:proofErr w:type="spellEnd"/>
            <w:r w:rsidRPr="00A941DC">
              <w:rPr>
                <w:rFonts w:ascii="Times New Roman" w:hAnsi="Times New Roman" w:cs="Times New Roman"/>
                <w:b/>
                <w:color w:val="000000" w:themeColor="text1"/>
                <w:sz w:val="24"/>
                <w:szCs w:val="24"/>
              </w:rPr>
              <w:t xml:space="preserve"> for </w:t>
            </w:r>
            <w:proofErr w:type="spellStart"/>
            <w:r w:rsidRPr="00A941DC">
              <w:rPr>
                <w:rFonts w:ascii="Times New Roman" w:hAnsi="Times New Roman" w:cs="Times New Roman"/>
                <w:b/>
                <w:color w:val="000000" w:themeColor="text1"/>
                <w:sz w:val="24"/>
                <w:szCs w:val="24"/>
              </w:rPr>
              <w:t>classes</w:t>
            </w:r>
            <w:proofErr w:type="spellEnd"/>
          </w:p>
        </w:tc>
        <w:tc>
          <w:tcPr>
            <w:tcW w:w="2121" w:type="dxa"/>
            <w:vAlign w:val="center"/>
          </w:tcPr>
          <w:p w14:paraId="31482FD4" w14:textId="77777777" w:rsidR="00B97FF3" w:rsidRPr="00A941DC" w:rsidRDefault="00B97FF3" w:rsidP="00B97FF3">
            <w:pPr>
              <w:jc w:val="center"/>
              <w:rPr>
                <w:rFonts w:ascii="Times New Roman" w:hAnsi="Times New Roman" w:cs="Times New Roman"/>
                <w:b/>
                <w:color w:val="000000" w:themeColor="text1"/>
                <w:sz w:val="24"/>
                <w:szCs w:val="24"/>
              </w:rPr>
            </w:pPr>
            <w:proofErr w:type="spellStart"/>
            <w:r w:rsidRPr="00A941DC">
              <w:rPr>
                <w:rFonts w:ascii="Times New Roman" w:hAnsi="Times New Roman" w:cs="Times New Roman"/>
                <w:b/>
                <w:color w:val="000000" w:themeColor="text1"/>
                <w:sz w:val="24"/>
                <w:szCs w:val="24"/>
              </w:rPr>
              <w:t>Forms</w:t>
            </w:r>
            <w:proofErr w:type="spellEnd"/>
            <w:r w:rsidRPr="00A941DC">
              <w:rPr>
                <w:rFonts w:ascii="Times New Roman" w:hAnsi="Times New Roman" w:cs="Times New Roman"/>
                <w:b/>
                <w:color w:val="000000" w:themeColor="text1"/>
                <w:sz w:val="24"/>
                <w:szCs w:val="24"/>
              </w:rPr>
              <w:t xml:space="preserve"> of </w:t>
            </w:r>
            <w:proofErr w:type="spellStart"/>
            <w:r w:rsidRPr="00A941DC">
              <w:rPr>
                <w:rFonts w:ascii="Times New Roman" w:hAnsi="Times New Roman" w:cs="Times New Roman"/>
                <w:b/>
                <w:color w:val="000000" w:themeColor="text1"/>
                <w:sz w:val="24"/>
                <w:szCs w:val="24"/>
              </w:rPr>
              <w:t>classes</w:t>
            </w:r>
            <w:proofErr w:type="spellEnd"/>
          </w:p>
        </w:tc>
      </w:tr>
      <w:tr w:rsidR="00A07F55" w:rsidRPr="00A941DC" w14:paraId="0570AE1D" w14:textId="77777777" w:rsidTr="00FA650E">
        <w:tc>
          <w:tcPr>
            <w:tcW w:w="562" w:type="dxa"/>
            <w:vAlign w:val="center"/>
          </w:tcPr>
          <w:p w14:paraId="26B5960D" w14:textId="77777777" w:rsidR="002A08B3" w:rsidRPr="00A941DC" w:rsidRDefault="002A08B3" w:rsidP="002A08B3">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1.</w:t>
            </w:r>
          </w:p>
        </w:tc>
        <w:tc>
          <w:tcPr>
            <w:tcW w:w="4395" w:type="dxa"/>
          </w:tcPr>
          <w:p w14:paraId="1F4A43BF" w14:textId="22F3868F" w:rsidR="002A08B3" w:rsidRPr="00FF57D8" w:rsidRDefault="002A08B3" w:rsidP="00A941DC">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Tourism – definitions, division of meanings.</w:t>
            </w:r>
          </w:p>
        </w:tc>
        <w:tc>
          <w:tcPr>
            <w:tcW w:w="1984" w:type="dxa"/>
            <w:vAlign w:val="center"/>
          </w:tcPr>
          <w:p w14:paraId="0DFE5E48" w14:textId="77777777" w:rsidR="002A08B3"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K_W01; K_W05; K_W06</w:t>
            </w:r>
          </w:p>
          <w:p w14:paraId="75BF5E6C"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K_U04</w:t>
            </w:r>
          </w:p>
          <w:p w14:paraId="7F15B3C0" w14:textId="5D2DAE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K_K02</w:t>
            </w:r>
          </w:p>
        </w:tc>
        <w:tc>
          <w:tcPr>
            <w:tcW w:w="2121" w:type="dxa"/>
            <w:vAlign w:val="center"/>
          </w:tcPr>
          <w:p w14:paraId="7E9DC3E2" w14:textId="35C72D09" w:rsidR="002A08B3" w:rsidRPr="00A941DC" w:rsidRDefault="002A08B3" w:rsidP="002A08B3">
            <w:pPr>
              <w:jc w:val="cente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Exercise</w:t>
            </w:r>
            <w:proofErr w:type="spellEnd"/>
          </w:p>
        </w:tc>
      </w:tr>
      <w:tr w:rsidR="00A07F55" w:rsidRPr="00A941DC" w14:paraId="1524D692" w14:textId="77777777" w:rsidTr="00F1054F">
        <w:tc>
          <w:tcPr>
            <w:tcW w:w="562" w:type="dxa"/>
            <w:vAlign w:val="center"/>
          </w:tcPr>
          <w:p w14:paraId="4ED44F7F" w14:textId="77777777" w:rsidR="002A08B3" w:rsidRPr="00A941DC" w:rsidRDefault="002A08B3" w:rsidP="002A08B3">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2.</w:t>
            </w:r>
          </w:p>
        </w:tc>
        <w:tc>
          <w:tcPr>
            <w:tcW w:w="4395" w:type="dxa"/>
          </w:tcPr>
          <w:p w14:paraId="41FAA77C" w14:textId="737DEE4B" w:rsidR="002A08B3" w:rsidRPr="00FF57D8" w:rsidRDefault="002A08B3" w:rsidP="00A941DC">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Cognitive and qualified tourism in new organizational and program solutions</w:t>
            </w:r>
          </w:p>
        </w:tc>
        <w:tc>
          <w:tcPr>
            <w:tcW w:w="1984" w:type="dxa"/>
            <w:vAlign w:val="center"/>
          </w:tcPr>
          <w:p w14:paraId="2D342AAC"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K_W01; K_W05; K_W06</w:t>
            </w:r>
          </w:p>
          <w:p w14:paraId="4555CB8C"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K_U04</w:t>
            </w:r>
          </w:p>
          <w:p w14:paraId="47F80C8C" w14:textId="076E8325" w:rsidR="002A08B3"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K_K02</w:t>
            </w:r>
          </w:p>
        </w:tc>
        <w:tc>
          <w:tcPr>
            <w:tcW w:w="2121" w:type="dxa"/>
          </w:tcPr>
          <w:p w14:paraId="12064229" w14:textId="4FEBC62E" w:rsidR="002A08B3" w:rsidRPr="00A941DC" w:rsidRDefault="002A08B3" w:rsidP="002A08B3">
            <w:pPr>
              <w:jc w:val="cente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Exercise</w:t>
            </w:r>
            <w:proofErr w:type="spellEnd"/>
          </w:p>
        </w:tc>
      </w:tr>
      <w:tr w:rsidR="00A07F55" w:rsidRPr="00A941DC" w14:paraId="6CE11DB6" w14:textId="77777777" w:rsidTr="00F1054F">
        <w:tc>
          <w:tcPr>
            <w:tcW w:w="562" w:type="dxa"/>
            <w:vAlign w:val="center"/>
          </w:tcPr>
          <w:p w14:paraId="414850F1" w14:textId="77777777" w:rsidR="002A08B3" w:rsidRPr="00A941DC" w:rsidRDefault="002A08B3" w:rsidP="002A08B3">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3.</w:t>
            </w:r>
          </w:p>
        </w:tc>
        <w:tc>
          <w:tcPr>
            <w:tcW w:w="4395" w:type="dxa"/>
          </w:tcPr>
          <w:p w14:paraId="0E560658" w14:textId="01070F1E" w:rsidR="002A08B3" w:rsidRPr="00FF57D8" w:rsidRDefault="002A08B3" w:rsidP="00A941DC">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State policy towards tourism on the example of Polish</w:t>
            </w:r>
          </w:p>
        </w:tc>
        <w:tc>
          <w:tcPr>
            <w:tcW w:w="1984" w:type="dxa"/>
            <w:vAlign w:val="center"/>
          </w:tcPr>
          <w:p w14:paraId="35A9C848"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K_W01; K_W05; K_W06</w:t>
            </w:r>
          </w:p>
          <w:p w14:paraId="4D754194"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K_U04</w:t>
            </w:r>
          </w:p>
          <w:p w14:paraId="153E1AD0" w14:textId="2661B949" w:rsidR="002A08B3"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K_K02</w:t>
            </w:r>
          </w:p>
        </w:tc>
        <w:tc>
          <w:tcPr>
            <w:tcW w:w="2121" w:type="dxa"/>
          </w:tcPr>
          <w:p w14:paraId="0A9763EC" w14:textId="231EB252" w:rsidR="002A08B3" w:rsidRPr="00A941DC" w:rsidRDefault="002A08B3" w:rsidP="002A08B3">
            <w:pPr>
              <w:jc w:val="cente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Exercise</w:t>
            </w:r>
            <w:proofErr w:type="spellEnd"/>
          </w:p>
        </w:tc>
      </w:tr>
      <w:tr w:rsidR="00A07F55" w:rsidRPr="00A941DC" w14:paraId="645D8959" w14:textId="77777777" w:rsidTr="00F1054F">
        <w:tc>
          <w:tcPr>
            <w:tcW w:w="562" w:type="dxa"/>
            <w:vAlign w:val="center"/>
          </w:tcPr>
          <w:p w14:paraId="133DCC2D" w14:textId="77777777" w:rsidR="002A08B3" w:rsidRPr="00A941DC" w:rsidRDefault="002A08B3" w:rsidP="002A08B3">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4.</w:t>
            </w:r>
          </w:p>
        </w:tc>
        <w:tc>
          <w:tcPr>
            <w:tcW w:w="4395" w:type="dxa"/>
          </w:tcPr>
          <w:p w14:paraId="44CE93F8" w14:textId="42654D8F" w:rsidR="002A08B3" w:rsidRPr="00FF57D8" w:rsidRDefault="002A08B3" w:rsidP="00A941DC">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Tourism in the age of globalization</w:t>
            </w:r>
          </w:p>
        </w:tc>
        <w:tc>
          <w:tcPr>
            <w:tcW w:w="1984" w:type="dxa"/>
            <w:vAlign w:val="center"/>
          </w:tcPr>
          <w:p w14:paraId="0E0DFC4A"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K_W01; K_W05; K_W06</w:t>
            </w:r>
          </w:p>
          <w:p w14:paraId="49946365"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K_U04</w:t>
            </w:r>
          </w:p>
          <w:p w14:paraId="440F5EB8" w14:textId="5CB60297" w:rsidR="002A08B3"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K_K02</w:t>
            </w:r>
          </w:p>
        </w:tc>
        <w:tc>
          <w:tcPr>
            <w:tcW w:w="2121" w:type="dxa"/>
          </w:tcPr>
          <w:p w14:paraId="1CB19994" w14:textId="6BABC4EF" w:rsidR="002A08B3" w:rsidRPr="00A941DC" w:rsidRDefault="002A08B3" w:rsidP="002A08B3">
            <w:pPr>
              <w:jc w:val="cente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Exercise</w:t>
            </w:r>
            <w:proofErr w:type="spellEnd"/>
          </w:p>
        </w:tc>
      </w:tr>
      <w:tr w:rsidR="00A07F55" w:rsidRPr="00A941DC" w14:paraId="24B899B3" w14:textId="77777777" w:rsidTr="00F1054F">
        <w:tc>
          <w:tcPr>
            <w:tcW w:w="562" w:type="dxa"/>
            <w:vAlign w:val="center"/>
          </w:tcPr>
          <w:p w14:paraId="736AF937" w14:textId="77777777" w:rsidR="002A08B3" w:rsidRPr="00A941DC" w:rsidRDefault="002A08B3" w:rsidP="002A08B3">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5.</w:t>
            </w:r>
          </w:p>
        </w:tc>
        <w:tc>
          <w:tcPr>
            <w:tcW w:w="4395" w:type="dxa"/>
          </w:tcPr>
          <w:p w14:paraId="69E7A3AC" w14:textId="435D4403" w:rsidR="002A08B3" w:rsidRPr="00FF57D8" w:rsidRDefault="002A08B3" w:rsidP="00A941DC">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The structure of international tourism in Europe and its development trends</w:t>
            </w:r>
          </w:p>
        </w:tc>
        <w:tc>
          <w:tcPr>
            <w:tcW w:w="1984" w:type="dxa"/>
            <w:vAlign w:val="center"/>
          </w:tcPr>
          <w:p w14:paraId="4D8E4015"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K_W01; K_W05; K_W06</w:t>
            </w:r>
          </w:p>
          <w:p w14:paraId="653D4EAD"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K_U04</w:t>
            </w:r>
          </w:p>
          <w:p w14:paraId="767EDE83" w14:textId="7C003602" w:rsidR="002A08B3"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K_K02</w:t>
            </w:r>
          </w:p>
        </w:tc>
        <w:tc>
          <w:tcPr>
            <w:tcW w:w="2121" w:type="dxa"/>
          </w:tcPr>
          <w:p w14:paraId="7C2B5068" w14:textId="37AEFA2A" w:rsidR="002A08B3" w:rsidRPr="00A941DC" w:rsidRDefault="002A08B3" w:rsidP="002A08B3">
            <w:pPr>
              <w:jc w:val="cente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Exercise</w:t>
            </w:r>
            <w:proofErr w:type="spellEnd"/>
          </w:p>
        </w:tc>
      </w:tr>
      <w:tr w:rsidR="00A07F55" w:rsidRPr="00A941DC" w14:paraId="6898AA03" w14:textId="77777777" w:rsidTr="00F1054F">
        <w:tc>
          <w:tcPr>
            <w:tcW w:w="562" w:type="dxa"/>
            <w:vAlign w:val="center"/>
          </w:tcPr>
          <w:p w14:paraId="58ED1B80" w14:textId="77777777" w:rsidR="002A08B3" w:rsidRPr="00A941DC" w:rsidRDefault="002A08B3" w:rsidP="002A08B3">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6.</w:t>
            </w:r>
          </w:p>
        </w:tc>
        <w:tc>
          <w:tcPr>
            <w:tcW w:w="4395" w:type="dxa"/>
          </w:tcPr>
          <w:p w14:paraId="1B44F58A" w14:textId="6C06F17E" w:rsidR="002A08B3" w:rsidRPr="00FF57D8" w:rsidRDefault="002A08B3" w:rsidP="00A941DC">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The European Union institutions and their role in tourism</w:t>
            </w:r>
          </w:p>
        </w:tc>
        <w:tc>
          <w:tcPr>
            <w:tcW w:w="1984" w:type="dxa"/>
            <w:vAlign w:val="center"/>
          </w:tcPr>
          <w:p w14:paraId="2F24F1E6"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K_W01; K_W05; K_W06</w:t>
            </w:r>
          </w:p>
          <w:p w14:paraId="3760D21B"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K_U04</w:t>
            </w:r>
          </w:p>
          <w:p w14:paraId="3F8C6229" w14:textId="18692F93" w:rsidR="002A08B3"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K_K02</w:t>
            </w:r>
          </w:p>
        </w:tc>
        <w:tc>
          <w:tcPr>
            <w:tcW w:w="2121" w:type="dxa"/>
          </w:tcPr>
          <w:p w14:paraId="079E8D20" w14:textId="4EBFE21E" w:rsidR="002A08B3" w:rsidRPr="00A941DC" w:rsidRDefault="002A08B3" w:rsidP="002A08B3">
            <w:pPr>
              <w:jc w:val="cente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Exercise</w:t>
            </w:r>
            <w:proofErr w:type="spellEnd"/>
          </w:p>
        </w:tc>
      </w:tr>
      <w:tr w:rsidR="00A07F55" w:rsidRPr="00A941DC" w14:paraId="6A845AA9" w14:textId="77777777" w:rsidTr="00F1054F">
        <w:tc>
          <w:tcPr>
            <w:tcW w:w="562" w:type="dxa"/>
            <w:vAlign w:val="center"/>
          </w:tcPr>
          <w:p w14:paraId="43BF276E" w14:textId="77777777" w:rsidR="002A08B3" w:rsidRPr="00A941DC" w:rsidRDefault="002A08B3" w:rsidP="002A08B3">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7.</w:t>
            </w:r>
          </w:p>
        </w:tc>
        <w:tc>
          <w:tcPr>
            <w:tcW w:w="4395" w:type="dxa"/>
          </w:tcPr>
          <w:p w14:paraId="175887D9" w14:textId="616B56C6" w:rsidR="002A08B3" w:rsidRPr="00FF57D8" w:rsidRDefault="002A08B3" w:rsidP="00A941DC">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General actions of the European Union affecting tourism</w:t>
            </w:r>
          </w:p>
        </w:tc>
        <w:tc>
          <w:tcPr>
            <w:tcW w:w="1984" w:type="dxa"/>
            <w:vAlign w:val="center"/>
          </w:tcPr>
          <w:p w14:paraId="1652E51C"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K_W01; K_W05; K_W06</w:t>
            </w:r>
          </w:p>
          <w:p w14:paraId="052C1A53"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K_U04</w:t>
            </w:r>
          </w:p>
          <w:p w14:paraId="3A603DFD" w14:textId="07FA89A5" w:rsidR="002A08B3"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K_K02</w:t>
            </w:r>
          </w:p>
        </w:tc>
        <w:tc>
          <w:tcPr>
            <w:tcW w:w="2121" w:type="dxa"/>
          </w:tcPr>
          <w:p w14:paraId="1936E88E" w14:textId="32526FF7" w:rsidR="002A08B3" w:rsidRPr="00A941DC" w:rsidRDefault="002A08B3" w:rsidP="002A08B3">
            <w:pPr>
              <w:jc w:val="cente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Exercise</w:t>
            </w:r>
            <w:proofErr w:type="spellEnd"/>
          </w:p>
        </w:tc>
      </w:tr>
      <w:tr w:rsidR="00A07F55" w:rsidRPr="00A941DC" w14:paraId="55C21E58" w14:textId="77777777" w:rsidTr="00F1054F">
        <w:tc>
          <w:tcPr>
            <w:tcW w:w="562" w:type="dxa"/>
            <w:vAlign w:val="center"/>
          </w:tcPr>
          <w:p w14:paraId="729705BE" w14:textId="77777777" w:rsidR="002A08B3" w:rsidRPr="00A941DC" w:rsidRDefault="002A08B3" w:rsidP="002A08B3">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lastRenderedPageBreak/>
              <w:t>8.</w:t>
            </w:r>
          </w:p>
        </w:tc>
        <w:tc>
          <w:tcPr>
            <w:tcW w:w="4395" w:type="dxa"/>
          </w:tcPr>
          <w:p w14:paraId="26C44FFF" w14:textId="6DECC843" w:rsidR="002A08B3" w:rsidRPr="00FF57D8" w:rsidRDefault="002A08B3" w:rsidP="00A941DC">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Organisation of the tourism management system in the European Union</w:t>
            </w:r>
          </w:p>
        </w:tc>
        <w:tc>
          <w:tcPr>
            <w:tcW w:w="1984" w:type="dxa"/>
            <w:vAlign w:val="center"/>
          </w:tcPr>
          <w:p w14:paraId="317F27DA"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K_W01; K_W05; K_W06</w:t>
            </w:r>
          </w:p>
          <w:p w14:paraId="7628B6C6"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K_U04</w:t>
            </w:r>
          </w:p>
          <w:p w14:paraId="543DBAC8" w14:textId="12F8CF4E" w:rsidR="002A08B3"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K_K02</w:t>
            </w:r>
          </w:p>
        </w:tc>
        <w:tc>
          <w:tcPr>
            <w:tcW w:w="2121" w:type="dxa"/>
          </w:tcPr>
          <w:p w14:paraId="5F337FFE" w14:textId="1F9E331F" w:rsidR="002A08B3" w:rsidRPr="00A941DC" w:rsidRDefault="002A08B3" w:rsidP="002A08B3">
            <w:pPr>
              <w:jc w:val="cente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Exercise</w:t>
            </w:r>
            <w:proofErr w:type="spellEnd"/>
          </w:p>
        </w:tc>
      </w:tr>
      <w:tr w:rsidR="00A07F55" w:rsidRPr="00A941DC" w14:paraId="16398156" w14:textId="77777777" w:rsidTr="00F1054F">
        <w:tc>
          <w:tcPr>
            <w:tcW w:w="562" w:type="dxa"/>
            <w:vAlign w:val="center"/>
          </w:tcPr>
          <w:p w14:paraId="13130577" w14:textId="77777777" w:rsidR="002A08B3" w:rsidRPr="00A941DC" w:rsidRDefault="002A08B3" w:rsidP="002A08B3">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9.</w:t>
            </w:r>
          </w:p>
        </w:tc>
        <w:tc>
          <w:tcPr>
            <w:tcW w:w="4395" w:type="dxa"/>
          </w:tcPr>
          <w:p w14:paraId="5BC5647F" w14:textId="2FCBA67B" w:rsidR="002A08B3" w:rsidRPr="00FF57D8" w:rsidRDefault="002A08B3" w:rsidP="00A941DC">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Scope of activities of the National Tourism Organization</w:t>
            </w:r>
          </w:p>
        </w:tc>
        <w:tc>
          <w:tcPr>
            <w:tcW w:w="1984" w:type="dxa"/>
            <w:vAlign w:val="center"/>
          </w:tcPr>
          <w:p w14:paraId="6E35A319"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K_W01; K_W05; K_W06</w:t>
            </w:r>
          </w:p>
          <w:p w14:paraId="1ABEE607"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K_U04</w:t>
            </w:r>
          </w:p>
          <w:p w14:paraId="3EAD33CE" w14:textId="288B5C68" w:rsidR="002A08B3"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K_K02</w:t>
            </w:r>
          </w:p>
        </w:tc>
        <w:tc>
          <w:tcPr>
            <w:tcW w:w="2121" w:type="dxa"/>
          </w:tcPr>
          <w:p w14:paraId="15A92D3F" w14:textId="131BDE51" w:rsidR="002A08B3" w:rsidRPr="00A941DC" w:rsidRDefault="002A08B3" w:rsidP="002A08B3">
            <w:pPr>
              <w:jc w:val="cente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Exercise</w:t>
            </w:r>
            <w:proofErr w:type="spellEnd"/>
          </w:p>
        </w:tc>
      </w:tr>
      <w:tr w:rsidR="00A07F55" w:rsidRPr="00A941DC" w14:paraId="78072A24" w14:textId="77777777" w:rsidTr="00F1054F">
        <w:tc>
          <w:tcPr>
            <w:tcW w:w="562" w:type="dxa"/>
            <w:vAlign w:val="center"/>
          </w:tcPr>
          <w:p w14:paraId="3723839B" w14:textId="77777777" w:rsidR="002A08B3" w:rsidRPr="00A941DC" w:rsidRDefault="002A08B3" w:rsidP="002A08B3">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10.</w:t>
            </w:r>
          </w:p>
        </w:tc>
        <w:tc>
          <w:tcPr>
            <w:tcW w:w="4395" w:type="dxa"/>
          </w:tcPr>
          <w:p w14:paraId="687C9019" w14:textId="32BE8524" w:rsidR="002A08B3" w:rsidRPr="00FF57D8" w:rsidRDefault="002A08B3" w:rsidP="00A941DC">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The European Commission for Tourism and the European Model of Tourism on the example of EDEN</w:t>
            </w:r>
          </w:p>
        </w:tc>
        <w:tc>
          <w:tcPr>
            <w:tcW w:w="1984" w:type="dxa"/>
            <w:vAlign w:val="center"/>
          </w:tcPr>
          <w:p w14:paraId="0564CEA9"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K_W01; K_W05; K_W06</w:t>
            </w:r>
          </w:p>
          <w:p w14:paraId="0758EAD0"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K_U04</w:t>
            </w:r>
          </w:p>
          <w:p w14:paraId="0DB0F12B" w14:textId="7934D0A0" w:rsidR="002A08B3"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K_K02</w:t>
            </w:r>
          </w:p>
        </w:tc>
        <w:tc>
          <w:tcPr>
            <w:tcW w:w="2121" w:type="dxa"/>
          </w:tcPr>
          <w:p w14:paraId="5820A92E" w14:textId="2F2C89CA" w:rsidR="002A08B3" w:rsidRPr="00A941DC" w:rsidRDefault="002A08B3" w:rsidP="002A08B3">
            <w:pPr>
              <w:jc w:val="cente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Exercise</w:t>
            </w:r>
            <w:proofErr w:type="spellEnd"/>
          </w:p>
        </w:tc>
      </w:tr>
      <w:tr w:rsidR="00A07F55" w:rsidRPr="00A941DC" w14:paraId="1FC65B0E" w14:textId="77777777" w:rsidTr="00F1054F">
        <w:tc>
          <w:tcPr>
            <w:tcW w:w="562" w:type="dxa"/>
            <w:vAlign w:val="center"/>
          </w:tcPr>
          <w:p w14:paraId="1B17AE92" w14:textId="4D60F23A" w:rsidR="002A08B3" w:rsidRPr="00A941DC" w:rsidRDefault="002A08B3" w:rsidP="002A08B3">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11.</w:t>
            </w:r>
          </w:p>
        </w:tc>
        <w:tc>
          <w:tcPr>
            <w:tcW w:w="4395" w:type="dxa"/>
          </w:tcPr>
          <w:p w14:paraId="7690E051" w14:textId="5206825B" w:rsidR="002A08B3" w:rsidRPr="00FF57D8" w:rsidRDefault="002A08B3" w:rsidP="00A941DC">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Social tourism and social tourism on the example of Polish solutions</w:t>
            </w:r>
          </w:p>
        </w:tc>
        <w:tc>
          <w:tcPr>
            <w:tcW w:w="1984" w:type="dxa"/>
            <w:vAlign w:val="center"/>
          </w:tcPr>
          <w:p w14:paraId="7A348AA0"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K_W01; K_W05; K_W06</w:t>
            </w:r>
          </w:p>
          <w:p w14:paraId="4CB709BF"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K_U04</w:t>
            </w:r>
          </w:p>
          <w:p w14:paraId="2EFA75FE" w14:textId="24FDB456" w:rsidR="002A08B3"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K_K02</w:t>
            </w:r>
          </w:p>
        </w:tc>
        <w:tc>
          <w:tcPr>
            <w:tcW w:w="2121" w:type="dxa"/>
          </w:tcPr>
          <w:p w14:paraId="598D60C5" w14:textId="5AAEE558" w:rsidR="002A08B3" w:rsidRPr="00A941DC" w:rsidRDefault="002A08B3" w:rsidP="002A08B3">
            <w:pPr>
              <w:jc w:val="cente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Exercise</w:t>
            </w:r>
            <w:proofErr w:type="spellEnd"/>
          </w:p>
        </w:tc>
      </w:tr>
      <w:tr w:rsidR="00A07F55" w:rsidRPr="00A941DC" w14:paraId="4F411FCB" w14:textId="77777777" w:rsidTr="00F1054F">
        <w:tc>
          <w:tcPr>
            <w:tcW w:w="562" w:type="dxa"/>
            <w:vAlign w:val="center"/>
          </w:tcPr>
          <w:p w14:paraId="3A8E58A2" w14:textId="3AA647DA" w:rsidR="002A08B3" w:rsidRPr="00A941DC" w:rsidRDefault="002A08B3" w:rsidP="002A08B3">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12.</w:t>
            </w:r>
          </w:p>
        </w:tc>
        <w:tc>
          <w:tcPr>
            <w:tcW w:w="4395" w:type="dxa"/>
          </w:tcPr>
          <w:p w14:paraId="01EB1C4B" w14:textId="5EC3B373" w:rsidR="002A08B3" w:rsidRPr="00A941DC" w:rsidRDefault="002A08B3" w:rsidP="00A941DC">
            <w:pP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Determinants</w:t>
            </w:r>
            <w:proofErr w:type="spellEnd"/>
            <w:r w:rsidRPr="00A941DC">
              <w:rPr>
                <w:rFonts w:ascii="Times New Roman" w:hAnsi="Times New Roman" w:cs="Times New Roman"/>
                <w:color w:val="000000" w:themeColor="text1"/>
                <w:sz w:val="24"/>
                <w:szCs w:val="24"/>
              </w:rPr>
              <w:t xml:space="preserve"> of </w:t>
            </w:r>
            <w:proofErr w:type="spellStart"/>
            <w:r w:rsidRPr="00A941DC">
              <w:rPr>
                <w:rFonts w:ascii="Times New Roman" w:hAnsi="Times New Roman" w:cs="Times New Roman"/>
                <w:color w:val="000000" w:themeColor="text1"/>
                <w:sz w:val="24"/>
                <w:szCs w:val="24"/>
              </w:rPr>
              <w:t>tourist</w:t>
            </w:r>
            <w:proofErr w:type="spellEnd"/>
            <w:r w:rsidRPr="00A941DC">
              <w:rPr>
                <w:rFonts w:ascii="Times New Roman" w:hAnsi="Times New Roman" w:cs="Times New Roman"/>
                <w:color w:val="000000" w:themeColor="text1"/>
                <w:sz w:val="24"/>
                <w:szCs w:val="24"/>
              </w:rPr>
              <w:t xml:space="preserve"> </w:t>
            </w:r>
            <w:proofErr w:type="spellStart"/>
            <w:r w:rsidRPr="00A941DC">
              <w:rPr>
                <w:rFonts w:ascii="Times New Roman" w:hAnsi="Times New Roman" w:cs="Times New Roman"/>
                <w:color w:val="000000" w:themeColor="text1"/>
                <w:sz w:val="24"/>
                <w:szCs w:val="24"/>
              </w:rPr>
              <w:t>demand</w:t>
            </w:r>
            <w:proofErr w:type="spellEnd"/>
            <w:r w:rsidRPr="00A941DC">
              <w:rPr>
                <w:rFonts w:ascii="Times New Roman" w:hAnsi="Times New Roman" w:cs="Times New Roman"/>
                <w:color w:val="000000" w:themeColor="text1"/>
                <w:sz w:val="24"/>
                <w:szCs w:val="24"/>
              </w:rPr>
              <w:t>.</w:t>
            </w:r>
          </w:p>
        </w:tc>
        <w:tc>
          <w:tcPr>
            <w:tcW w:w="1984" w:type="dxa"/>
            <w:vAlign w:val="center"/>
          </w:tcPr>
          <w:p w14:paraId="33FC19D0"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K_W01; K_W05; K_W06</w:t>
            </w:r>
          </w:p>
          <w:p w14:paraId="697720D8"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K_U04</w:t>
            </w:r>
          </w:p>
          <w:p w14:paraId="33A909C4" w14:textId="1A33E7F8" w:rsidR="002A08B3"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K_K02</w:t>
            </w:r>
          </w:p>
        </w:tc>
        <w:tc>
          <w:tcPr>
            <w:tcW w:w="2121" w:type="dxa"/>
          </w:tcPr>
          <w:p w14:paraId="76E87799" w14:textId="02A14E71" w:rsidR="002A08B3" w:rsidRPr="00A941DC" w:rsidRDefault="002A08B3" w:rsidP="002A08B3">
            <w:pPr>
              <w:jc w:val="cente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Exercise</w:t>
            </w:r>
            <w:proofErr w:type="spellEnd"/>
          </w:p>
        </w:tc>
      </w:tr>
      <w:tr w:rsidR="00A07F55" w:rsidRPr="00A941DC" w14:paraId="4F6B775A" w14:textId="77777777" w:rsidTr="00F1054F">
        <w:tc>
          <w:tcPr>
            <w:tcW w:w="562" w:type="dxa"/>
            <w:vAlign w:val="center"/>
          </w:tcPr>
          <w:p w14:paraId="6EF1CDAE" w14:textId="1387BB0B" w:rsidR="002A08B3" w:rsidRPr="00A941DC" w:rsidRDefault="002A08B3" w:rsidP="002A08B3">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13.</w:t>
            </w:r>
          </w:p>
        </w:tc>
        <w:tc>
          <w:tcPr>
            <w:tcW w:w="4395" w:type="dxa"/>
          </w:tcPr>
          <w:p w14:paraId="4D6C843F" w14:textId="14C82D2E" w:rsidR="002A08B3" w:rsidRPr="00A941DC" w:rsidRDefault="002A08B3"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 xml:space="preserve">Europe 2020 </w:t>
            </w:r>
            <w:proofErr w:type="spellStart"/>
            <w:r w:rsidRPr="00A941DC">
              <w:rPr>
                <w:rFonts w:ascii="Times New Roman" w:hAnsi="Times New Roman" w:cs="Times New Roman"/>
                <w:color w:val="000000" w:themeColor="text1"/>
                <w:sz w:val="24"/>
                <w:szCs w:val="24"/>
              </w:rPr>
              <w:t>Strategy</w:t>
            </w:r>
            <w:proofErr w:type="spellEnd"/>
            <w:r w:rsidRPr="00A941DC">
              <w:rPr>
                <w:rFonts w:ascii="Times New Roman" w:hAnsi="Times New Roman" w:cs="Times New Roman"/>
                <w:color w:val="000000" w:themeColor="text1"/>
                <w:sz w:val="24"/>
                <w:szCs w:val="24"/>
              </w:rPr>
              <w:t>.</w:t>
            </w:r>
          </w:p>
        </w:tc>
        <w:tc>
          <w:tcPr>
            <w:tcW w:w="1984" w:type="dxa"/>
            <w:vAlign w:val="center"/>
          </w:tcPr>
          <w:p w14:paraId="5456E557"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K_W01; K_W05; K_W06</w:t>
            </w:r>
          </w:p>
          <w:p w14:paraId="24A9290D"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K_U04</w:t>
            </w:r>
          </w:p>
          <w:p w14:paraId="571A3E6D" w14:textId="0898A786" w:rsidR="002A08B3"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K_K02</w:t>
            </w:r>
          </w:p>
        </w:tc>
        <w:tc>
          <w:tcPr>
            <w:tcW w:w="2121" w:type="dxa"/>
          </w:tcPr>
          <w:p w14:paraId="24D9B7C3" w14:textId="014B06FE" w:rsidR="002A08B3" w:rsidRPr="00A941DC" w:rsidRDefault="002A08B3" w:rsidP="002A08B3">
            <w:pPr>
              <w:jc w:val="cente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Exercise</w:t>
            </w:r>
            <w:proofErr w:type="spellEnd"/>
          </w:p>
        </w:tc>
      </w:tr>
      <w:tr w:rsidR="00A07F55" w:rsidRPr="00A941DC" w14:paraId="237BBBFD" w14:textId="77777777" w:rsidTr="00F1054F">
        <w:tc>
          <w:tcPr>
            <w:tcW w:w="562" w:type="dxa"/>
            <w:vAlign w:val="center"/>
          </w:tcPr>
          <w:p w14:paraId="133404FA" w14:textId="334DBA7E" w:rsidR="002A08B3" w:rsidRPr="00A941DC" w:rsidRDefault="002A08B3" w:rsidP="002A08B3">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14.</w:t>
            </w:r>
          </w:p>
        </w:tc>
        <w:tc>
          <w:tcPr>
            <w:tcW w:w="4395" w:type="dxa"/>
          </w:tcPr>
          <w:p w14:paraId="4DAF9BAC" w14:textId="5E79EE7D" w:rsidR="002A08B3" w:rsidRPr="00A941DC" w:rsidRDefault="002A08B3" w:rsidP="00A941DC">
            <w:pP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Rural</w:t>
            </w:r>
            <w:proofErr w:type="spellEnd"/>
            <w:r w:rsidRPr="00A941DC">
              <w:rPr>
                <w:rFonts w:ascii="Times New Roman" w:hAnsi="Times New Roman" w:cs="Times New Roman"/>
                <w:color w:val="000000" w:themeColor="text1"/>
                <w:sz w:val="24"/>
                <w:szCs w:val="24"/>
              </w:rPr>
              <w:t xml:space="preserve"> </w:t>
            </w:r>
            <w:proofErr w:type="spellStart"/>
            <w:r w:rsidRPr="00A941DC">
              <w:rPr>
                <w:rFonts w:ascii="Times New Roman" w:hAnsi="Times New Roman" w:cs="Times New Roman"/>
                <w:color w:val="000000" w:themeColor="text1"/>
                <w:sz w:val="24"/>
                <w:szCs w:val="24"/>
              </w:rPr>
              <w:t>tourism</w:t>
            </w:r>
            <w:proofErr w:type="spellEnd"/>
            <w:r w:rsidRPr="00A941DC">
              <w:rPr>
                <w:rFonts w:ascii="Times New Roman" w:hAnsi="Times New Roman" w:cs="Times New Roman"/>
                <w:color w:val="000000" w:themeColor="text1"/>
                <w:sz w:val="24"/>
                <w:szCs w:val="24"/>
              </w:rPr>
              <w:t xml:space="preserve"> and </w:t>
            </w:r>
            <w:proofErr w:type="spellStart"/>
            <w:r w:rsidRPr="00A941DC">
              <w:rPr>
                <w:rFonts w:ascii="Times New Roman" w:hAnsi="Times New Roman" w:cs="Times New Roman"/>
                <w:color w:val="000000" w:themeColor="text1"/>
                <w:sz w:val="24"/>
                <w:szCs w:val="24"/>
              </w:rPr>
              <w:t>agritourism</w:t>
            </w:r>
            <w:proofErr w:type="spellEnd"/>
            <w:r w:rsidRPr="00A941DC">
              <w:rPr>
                <w:rFonts w:ascii="Times New Roman" w:hAnsi="Times New Roman" w:cs="Times New Roman"/>
                <w:color w:val="000000" w:themeColor="text1"/>
                <w:sz w:val="24"/>
                <w:szCs w:val="24"/>
              </w:rPr>
              <w:t>.</w:t>
            </w:r>
          </w:p>
        </w:tc>
        <w:tc>
          <w:tcPr>
            <w:tcW w:w="1984" w:type="dxa"/>
            <w:vAlign w:val="center"/>
          </w:tcPr>
          <w:p w14:paraId="635F8450"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K_W01; K_W05; K_W06</w:t>
            </w:r>
          </w:p>
          <w:p w14:paraId="6263D996"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K_U04</w:t>
            </w:r>
          </w:p>
          <w:p w14:paraId="64F3FFCE" w14:textId="2B9F383E" w:rsidR="002A08B3"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K_K02</w:t>
            </w:r>
          </w:p>
        </w:tc>
        <w:tc>
          <w:tcPr>
            <w:tcW w:w="2121" w:type="dxa"/>
          </w:tcPr>
          <w:p w14:paraId="7FA9785E" w14:textId="3657EBC2" w:rsidR="002A08B3" w:rsidRPr="00A941DC" w:rsidRDefault="002A08B3" w:rsidP="002A08B3">
            <w:pPr>
              <w:jc w:val="cente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Exercise</w:t>
            </w:r>
            <w:proofErr w:type="spellEnd"/>
          </w:p>
        </w:tc>
      </w:tr>
      <w:tr w:rsidR="00A07F55" w:rsidRPr="00A941DC" w14:paraId="79AEF7D7" w14:textId="77777777" w:rsidTr="00F1054F">
        <w:tc>
          <w:tcPr>
            <w:tcW w:w="562" w:type="dxa"/>
            <w:vAlign w:val="center"/>
          </w:tcPr>
          <w:p w14:paraId="2357CA41" w14:textId="31ECFB15" w:rsidR="002A08B3" w:rsidRPr="00A941DC" w:rsidRDefault="002A08B3" w:rsidP="002A08B3">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15.</w:t>
            </w:r>
          </w:p>
        </w:tc>
        <w:tc>
          <w:tcPr>
            <w:tcW w:w="4395" w:type="dxa"/>
          </w:tcPr>
          <w:p w14:paraId="79F6E6A4" w14:textId="06BF14C5" w:rsidR="002A08B3" w:rsidRPr="00FF57D8" w:rsidRDefault="002A08B3" w:rsidP="00A941DC">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Technological progress and new tendencies in tourism and recreation.</w:t>
            </w:r>
          </w:p>
        </w:tc>
        <w:tc>
          <w:tcPr>
            <w:tcW w:w="1984" w:type="dxa"/>
            <w:vAlign w:val="center"/>
          </w:tcPr>
          <w:p w14:paraId="163D79D1"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K_W01; K_W05; K_W06</w:t>
            </w:r>
          </w:p>
          <w:p w14:paraId="4F7711DA"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K_U04</w:t>
            </w:r>
          </w:p>
          <w:p w14:paraId="0FFB2947" w14:textId="25F4CA9D" w:rsidR="002A08B3"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K_K02</w:t>
            </w:r>
          </w:p>
        </w:tc>
        <w:tc>
          <w:tcPr>
            <w:tcW w:w="2121" w:type="dxa"/>
          </w:tcPr>
          <w:p w14:paraId="316B3A79" w14:textId="65FC45C3" w:rsidR="002A08B3" w:rsidRPr="00A941DC" w:rsidRDefault="002A08B3" w:rsidP="002A08B3">
            <w:pPr>
              <w:jc w:val="cente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Exercise</w:t>
            </w:r>
            <w:proofErr w:type="spellEnd"/>
          </w:p>
        </w:tc>
      </w:tr>
      <w:tr w:rsidR="00A07F55" w:rsidRPr="00A941DC" w14:paraId="56527B25" w14:textId="77777777" w:rsidTr="00F1054F">
        <w:tc>
          <w:tcPr>
            <w:tcW w:w="562" w:type="dxa"/>
            <w:vAlign w:val="center"/>
          </w:tcPr>
          <w:p w14:paraId="6566DEAA" w14:textId="60206CCE" w:rsidR="002A08B3" w:rsidRPr="00A941DC" w:rsidRDefault="002A08B3" w:rsidP="002A08B3">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16.</w:t>
            </w:r>
          </w:p>
        </w:tc>
        <w:tc>
          <w:tcPr>
            <w:tcW w:w="4395" w:type="dxa"/>
          </w:tcPr>
          <w:p w14:paraId="36790E21" w14:textId="6B8C777F" w:rsidR="002A08B3" w:rsidRPr="00FF57D8" w:rsidRDefault="002A08B3" w:rsidP="00A941DC">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Participation of selected social groups in tourism and recreation on the example of PTTK and PTSM</w:t>
            </w:r>
          </w:p>
        </w:tc>
        <w:tc>
          <w:tcPr>
            <w:tcW w:w="1984" w:type="dxa"/>
            <w:vAlign w:val="center"/>
          </w:tcPr>
          <w:p w14:paraId="3B0DAA86"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K_W01; K_W05; K_W06</w:t>
            </w:r>
          </w:p>
          <w:p w14:paraId="1653A715"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K_U04</w:t>
            </w:r>
          </w:p>
          <w:p w14:paraId="5D1FD0D1" w14:textId="223D8049" w:rsidR="002A08B3"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K_K02</w:t>
            </w:r>
          </w:p>
        </w:tc>
        <w:tc>
          <w:tcPr>
            <w:tcW w:w="2121" w:type="dxa"/>
          </w:tcPr>
          <w:p w14:paraId="289AD10C" w14:textId="1A0D4433" w:rsidR="002A08B3" w:rsidRPr="00A941DC" w:rsidRDefault="002A08B3" w:rsidP="002A08B3">
            <w:pPr>
              <w:jc w:val="cente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Exercise</w:t>
            </w:r>
            <w:proofErr w:type="spellEnd"/>
          </w:p>
        </w:tc>
      </w:tr>
      <w:tr w:rsidR="00A07F55" w:rsidRPr="00A941DC" w14:paraId="150F2191" w14:textId="77777777" w:rsidTr="00F1054F">
        <w:tc>
          <w:tcPr>
            <w:tcW w:w="562" w:type="dxa"/>
            <w:vAlign w:val="center"/>
          </w:tcPr>
          <w:p w14:paraId="35B60967" w14:textId="5EBA7EB4" w:rsidR="002A08B3" w:rsidRPr="00A941DC" w:rsidRDefault="002A08B3" w:rsidP="002A08B3">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17.</w:t>
            </w:r>
          </w:p>
        </w:tc>
        <w:tc>
          <w:tcPr>
            <w:tcW w:w="4395" w:type="dxa"/>
          </w:tcPr>
          <w:p w14:paraId="239393A7" w14:textId="06D12A3E" w:rsidR="002A08B3" w:rsidRPr="00A941DC" w:rsidRDefault="002A08B3" w:rsidP="00A941DC">
            <w:pP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Contemporary</w:t>
            </w:r>
            <w:proofErr w:type="spellEnd"/>
            <w:r w:rsidRPr="00A941DC">
              <w:rPr>
                <w:rFonts w:ascii="Times New Roman" w:hAnsi="Times New Roman" w:cs="Times New Roman"/>
                <w:color w:val="000000" w:themeColor="text1"/>
                <w:sz w:val="24"/>
                <w:szCs w:val="24"/>
              </w:rPr>
              <w:t xml:space="preserve"> </w:t>
            </w:r>
            <w:proofErr w:type="spellStart"/>
            <w:r w:rsidRPr="00A941DC">
              <w:rPr>
                <w:rFonts w:ascii="Times New Roman" w:hAnsi="Times New Roman" w:cs="Times New Roman"/>
                <w:color w:val="000000" w:themeColor="text1"/>
                <w:sz w:val="24"/>
                <w:szCs w:val="24"/>
              </w:rPr>
              <w:t>types</w:t>
            </w:r>
            <w:proofErr w:type="spellEnd"/>
            <w:r w:rsidRPr="00A941DC">
              <w:rPr>
                <w:rFonts w:ascii="Times New Roman" w:hAnsi="Times New Roman" w:cs="Times New Roman"/>
                <w:color w:val="000000" w:themeColor="text1"/>
                <w:sz w:val="24"/>
                <w:szCs w:val="24"/>
              </w:rPr>
              <w:t xml:space="preserve"> of </w:t>
            </w:r>
            <w:proofErr w:type="spellStart"/>
            <w:r w:rsidRPr="00A941DC">
              <w:rPr>
                <w:rFonts w:ascii="Times New Roman" w:hAnsi="Times New Roman" w:cs="Times New Roman"/>
                <w:color w:val="000000" w:themeColor="text1"/>
                <w:sz w:val="24"/>
                <w:szCs w:val="24"/>
              </w:rPr>
              <w:t>tourism</w:t>
            </w:r>
            <w:proofErr w:type="spellEnd"/>
            <w:r w:rsidRPr="00A941DC">
              <w:rPr>
                <w:rFonts w:ascii="Times New Roman" w:hAnsi="Times New Roman" w:cs="Times New Roman"/>
                <w:color w:val="000000" w:themeColor="text1"/>
                <w:sz w:val="24"/>
                <w:szCs w:val="24"/>
              </w:rPr>
              <w:t>.</w:t>
            </w:r>
          </w:p>
        </w:tc>
        <w:tc>
          <w:tcPr>
            <w:tcW w:w="1984" w:type="dxa"/>
            <w:vAlign w:val="center"/>
          </w:tcPr>
          <w:p w14:paraId="2C6F3814"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K_W01; K_W05; K_W06</w:t>
            </w:r>
          </w:p>
          <w:p w14:paraId="41C71CA6"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K_U04</w:t>
            </w:r>
          </w:p>
          <w:p w14:paraId="6F944256" w14:textId="0EA2EDCA" w:rsidR="002A08B3"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K_K02</w:t>
            </w:r>
          </w:p>
        </w:tc>
        <w:tc>
          <w:tcPr>
            <w:tcW w:w="2121" w:type="dxa"/>
          </w:tcPr>
          <w:p w14:paraId="25C1C0D3" w14:textId="09FE23C2" w:rsidR="002A08B3" w:rsidRPr="00A941DC" w:rsidRDefault="002A08B3" w:rsidP="002A08B3">
            <w:pPr>
              <w:jc w:val="cente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Exercise</w:t>
            </w:r>
            <w:proofErr w:type="spellEnd"/>
          </w:p>
        </w:tc>
      </w:tr>
      <w:tr w:rsidR="00A07F55" w:rsidRPr="00A941DC" w14:paraId="2CA47752" w14:textId="77777777" w:rsidTr="00F1054F">
        <w:tc>
          <w:tcPr>
            <w:tcW w:w="562" w:type="dxa"/>
            <w:vAlign w:val="center"/>
          </w:tcPr>
          <w:p w14:paraId="6577477A" w14:textId="77C18714" w:rsidR="002A08B3" w:rsidRPr="00A941DC" w:rsidRDefault="002A08B3" w:rsidP="002A08B3">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18.</w:t>
            </w:r>
          </w:p>
        </w:tc>
        <w:tc>
          <w:tcPr>
            <w:tcW w:w="4395" w:type="dxa"/>
          </w:tcPr>
          <w:p w14:paraId="2BFE0B6F" w14:textId="214E3D9B" w:rsidR="002A08B3" w:rsidRPr="00FF57D8" w:rsidRDefault="002A08B3" w:rsidP="00A941DC">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Expeditions and extreme travels are an example of modern tourism and recreation.</w:t>
            </w:r>
          </w:p>
        </w:tc>
        <w:tc>
          <w:tcPr>
            <w:tcW w:w="1984" w:type="dxa"/>
            <w:vAlign w:val="center"/>
          </w:tcPr>
          <w:p w14:paraId="1B891DED"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K_W01; K_W05; K_W06</w:t>
            </w:r>
          </w:p>
          <w:p w14:paraId="764DC1C5" w14:textId="77777777" w:rsidR="00A941DC"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K_U04</w:t>
            </w:r>
          </w:p>
          <w:p w14:paraId="4C095B51" w14:textId="200F9702" w:rsidR="002A08B3" w:rsidRPr="00A941DC" w:rsidRDefault="00A941DC" w:rsidP="00A941DC">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K_K02</w:t>
            </w:r>
          </w:p>
        </w:tc>
        <w:tc>
          <w:tcPr>
            <w:tcW w:w="2121" w:type="dxa"/>
          </w:tcPr>
          <w:p w14:paraId="1E0122E5" w14:textId="75AE8B09" w:rsidR="002A08B3" w:rsidRPr="00A941DC" w:rsidRDefault="002A08B3" w:rsidP="002A08B3">
            <w:pPr>
              <w:jc w:val="cente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Exercise</w:t>
            </w:r>
            <w:proofErr w:type="spellEnd"/>
          </w:p>
        </w:tc>
      </w:tr>
    </w:tbl>
    <w:p w14:paraId="45E89E84" w14:textId="77777777" w:rsidR="00B97FF3" w:rsidRPr="00A941DC" w:rsidRDefault="00B97FF3" w:rsidP="00F262DB">
      <w:pPr>
        <w:jc w:val="center"/>
        <w:rPr>
          <w:rFonts w:ascii="Times New Roman" w:hAnsi="Times New Roman" w:cs="Times New Roman"/>
          <w:b/>
          <w:color w:val="000000" w:themeColor="text1"/>
          <w:sz w:val="24"/>
          <w:szCs w:val="24"/>
        </w:rPr>
      </w:pPr>
    </w:p>
    <w:p w14:paraId="0815F61D" w14:textId="77777777" w:rsidR="00B97FF3" w:rsidRPr="00A941DC" w:rsidRDefault="00B97FF3" w:rsidP="00F262DB">
      <w:pPr>
        <w:jc w:val="center"/>
        <w:rPr>
          <w:rFonts w:ascii="Times New Roman" w:hAnsi="Times New Roman" w:cs="Times New Roman"/>
          <w:b/>
          <w:color w:val="000000" w:themeColor="text1"/>
          <w:sz w:val="24"/>
          <w:szCs w:val="24"/>
        </w:rPr>
      </w:pPr>
      <w:proofErr w:type="spellStart"/>
      <w:r w:rsidRPr="00A941DC">
        <w:rPr>
          <w:rFonts w:ascii="Times New Roman" w:hAnsi="Times New Roman" w:cs="Times New Roman"/>
          <w:b/>
          <w:color w:val="000000" w:themeColor="text1"/>
          <w:sz w:val="24"/>
          <w:szCs w:val="24"/>
        </w:rPr>
        <w:t>Additional</w:t>
      </w:r>
      <w:proofErr w:type="spellEnd"/>
      <w:r w:rsidRPr="00A941DC">
        <w:rPr>
          <w:rFonts w:ascii="Times New Roman" w:hAnsi="Times New Roman" w:cs="Times New Roman"/>
          <w:b/>
          <w:color w:val="000000" w:themeColor="text1"/>
          <w:sz w:val="24"/>
          <w:szCs w:val="24"/>
        </w:rPr>
        <w:t xml:space="preserve"> </w:t>
      </w:r>
      <w:proofErr w:type="spellStart"/>
      <w:r w:rsidRPr="00A941DC">
        <w:rPr>
          <w:rFonts w:ascii="Times New Roman" w:hAnsi="Times New Roman" w:cs="Times New Roman"/>
          <w:b/>
          <w:color w:val="000000" w:themeColor="text1"/>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A07F55" w:rsidRPr="00FF57D8" w14:paraId="1AA90AB7" w14:textId="77777777" w:rsidTr="00354F4F">
        <w:tc>
          <w:tcPr>
            <w:tcW w:w="1980" w:type="dxa"/>
            <w:vAlign w:val="center"/>
          </w:tcPr>
          <w:p w14:paraId="4D8F66F0" w14:textId="77777777" w:rsidR="00B97FF3" w:rsidRPr="00A941DC" w:rsidRDefault="00B97FF3" w:rsidP="00B97FF3">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 xml:space="preserve">Form of </w:t>
            </w:r>
            <w:proofErr w:type="spellStart"/>
            <w:r w:rsidRPr="00A941DC">
              <w:rPr>
                <w:rFonts w:ascii="Times New Roman" w:hAnsi="Times New Roman" w:cs="Times New Roman"/>
                <w:b/>
                <w:color w:val="000000" w:themeColor="text1"/>
                <w:sz w:val="24"/>
                <w:szCs w:val="24"/>
              </w:rPr>
              <w:t>classes</w:t>
            </w:r>
            <w:proofErr w:type="spellEnd"/>
          </w:p>
        </w:tc>
        <w:tc>
          <w:tcPr>
            <w:tcW w:w="7082" w:type="dxa"/>
            <w:vAlign w:val="center"/>
          </w:tcPr>
          <w:p w14:paraId="116CEC11" w14:textId="77777777" w:rsidR="00B97FF3" w:rsidRPr="00FF57D8" w:rsidRDefault="00B97FF3" w:rsidP="00B97FF3">
            <w:pPr>
              <w:jc w:val="center"/>
              <w:rPr>
                <w:rFonts w:ascii="Times New Roman" w:hAnsi="Times New Roman" w:cs="Times New Roman"/>
                <w:b/>
                <w:color w:val="000000" w:themeColor="text1"/>
                <w:sz w:val="24"/>
                <w:szCs w:val="24"/>
                <w:lang w:val="en-US"/>
              </w:rPr>
            </w:pPr>
            <w:r w:rsidRPr="00FF57D8">
              <w:rPr>
                <w:rFonts w:ascii="Times New Roman" w:hAnsi="Times New Roman" w:cs="Times New Roman"/>
                <w:b/>
                <w:color w:val="000000" w:themeColor="text1"/>
                <w:sz w:val="24"/>
                <w:szCs w:val="24"/>
                <w:lang w:val="en-US"/>
              </w:rPr>
              <w:t>Methods and forms of conducting classes</w:t>
            </w:r>
          </w:p>
        </w:tc>
      </w:tr>
      <w:tr w:rsidR="00A941DC" w:rsidRPr="00A941DC" w14:paraId="35A4969E" w14:textId="77777777" w:rsidTr="009914A1">
        <w:tc>
          <w:tcPr>
            <w:tcW w:w="1980" w:type="dxa"/>
            <w:vAlign w:val="center"/>
          </w:tcPr>
          <w:p w14:paraId="620CCD58" w14:textId="7F454619" w:rsidR="00B97FF3" w:rsidRPr="00A941DC" w:rsidRDefault="00C44A96" w:rsidP="009914A1">
            <w:pPr>
              <w:rPr>
                <w:rFonts w:ascii="Times New Roman" w:hAnsi="Times New Roman" w:cs="Times New Roman"/>
                <w:color w:val="000000" w:themeColor="text1"/>
                <w:sz w:val="24"/>
                <w:szCs w:val="24"/>
              </w:rPr>
            </w:pPr>
            <w:r w:rsidRPr="00FF57D8">
              <w:rPr>
                <w:rFonts w:ascii="Times New Roman" w:hAnsi="Times New Roman" w:cs="Times New Roman"/>
                <w:color w:val="000000" w:themeColor="text1"/>
                <w:sz w:val="24"/>
                <w:szCs w:val="24"/>
                <w:lang w:val="en-US"/>
              </w:rPr>
              <w:t xml:space="preserve"> </w:t>
            </w:r>
            <w:proofErr w:type="spellStart"/>
            <w:r w:rsidRPr="00A941DC">
              <w:rPr>
                <w:rFonts w:ascii="Times New Roman" w:hAnsi="Times New Roman" w:cs="Times New Roman"/>
                <w:color w:val="000000" w:themeColor="text1"/>
                <w:sz w:val="24"/>
                <w:szCs w:val="24"/>
              </w:rPr>
              <w:t>Exercise</w:t>
            </w:r>
            <w:proofErr w:type="spellEnd"/>
            <w:r w:rsidRPr="00A941DC">
              <w:rPr>
                <w:rFonts w:ascii="Times New Roman" w:hAnsi="Times New Roman" w:cs="Times New Roman"/>
                <w:color w:val="000000" w:themeColor="text1"/>
                <w:sz w:val="24"/>
                <w:szCs w:val="24"/>
              </w:rPr>
              <w:t xml:space="preserve"> </w:t>
            </w:r>
          </w:p>
        </w:tc>
        <w:tc>
          <w:tcPr>
            <w:tcW w:w="7082" w:type="dxa"/>
            <w:vAlign w:val="center"/>
          </w:tcPr>
          <w:p w14:paraId="202E9205" w14:textId="248419B0" w:rsidR="00B97FF3" w:rsidRPr="00A941DC" w:rsidRDefault="00C44A96" w:rsidP="00B97FF3">
            <w:pPr>
              <w:jc w:val="both"/>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Discussion</w:t>
            </w:r>
            <w:proofErr w:type="spellEnd"/>
            <w:r w:rsidRPr="00A941DC">
              <w:rPr>
                <w:rFonts w:ascii="Times New Roman" w:hAnsi="Times New Roman" w:cs="Times New Roman"/>
                <w:color w:val="000000" w:themeColor="text1"/>
                <w:sz w:val="24"/>
                <w:szCs w:val="24"/>
              </w:rPr>
              <w:t xml:space="preserve">, </w:t>
            </w:r>
            <w:proofErr w:type="spellStart"/>
            <w:r w:rsidRPr="00A941DC">
              <w:rPr>
                <w:rFonts w:ascii="Times New Roman" w:hAnsi="Times New Roman" w:cs="Times New Roman"/>
                <w:color w:val="000000" w:themeColor="text1"/>
                <w:sz w:val="24"/>
                <w:szCs w:val="24"/>
              </w:rPr>
              <w:t>Working</w:t>
            </w:r>
            <w:proofErr w:type="spellEnd"/>
            <w:r w:rsidRPr="00A941DC">
              <w:rPr>
                <w:rFonts w:ascii="Times New Roman" w:hAnsi="Times New Roman" w:cs="Times New Roman"/>
                <w:color w:val="000000" w:themeColor="text1"/>
                <w:sz w:val="24"/>
                <w:szCs w:val="24"/>
              </w:rPr>
              <w:t xml:space="preserve"> with </w:t>
            </w:r>
            <w:proofErr w:type="spellStart"/>
            <w:r w:rsidRPr="00A941DC">
              <w:rPr>
                <w:rFonts w:ascii="Times New Roman" w:hAnsi="Times New Roman" w:cs="Times New Roman"/>
                <w:color w:val="000000" w:themeColor="text1"/>
                <w:sz w:val="24"/>
                <w:szCs w:val="24"/>
              </w:rPr>
              <w:t>text</w:t>
            </w:r>
            <w:proofErr w:type="spellEnd"/>
          </w:p>
        </w:tc>
      </w:tr>
    </w:tbl>
    <w:p w14:paraId="06330C36" w14:textId="77777777" w:rsidR="00E30DFD" w:rsidRPr="00A941DC" w:rsidRDefault="00E30DFD" w:rsidP="00E30DFD">
      <w:pPr>
        <w:rPr>
          <w:rFonts w:ascii="Times New Roman" w:hAnsi="Times New Roman" w:cs="Times New Roman"/>
          <w:b/>
          <w:color w:val="000000" w:themeColor="text1"/>
          <w:sz w:val="24"/>
          <w:szCs w:val="24"/>
        </w:rPr>
      </w:pPr>
    </w:p>
    <w:tbl>
      <w:tblPr>
        <w:tblStyle w:val="Tabela-Siatka"/>
        <w:tblW w:w="0" w:type="auto"/>
        <w:tblLook w:val="04A0" w:firstRow="1" w:lastRow="0" w:firstColumn="1" w:lastColumn="0" w:noHBand="0" w:noVBand="1"/>
      </w:tblPr>
      <w:tblGrid>
        <w:gridCol w:w="1980"/>
        <w:gridCol w:w="7082"/>
      </w:tblGrid>
      <w:tr w:rsidR="00A07F55" w:rsidRPr="00FF57D8" w14:paraId="314420CD" w14:textId="77777777" w:rsidTr="00354F4F">
        <w:tc>
          <w:tcPr>
            <w:tcW w:w="1980" w:type="dxa"/>
            <w:vAlign w:val="center"/>
          </w:tcPr>
          <w:p w14:paraId="6F681ACD" w14:textId="77777777" w:rsidR="00E30DFD" w:rsidRPr="00A941DC" w:rsidRDefault="00E30DFD" w:rsidP="00E30DFD">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 xml:space="preserve">Form of </w:t>
            </w:r>
            <w:proofErr w:type="spellStart"/>
            <w:r w:rsidRPr="00A941DC">
              <w:rPr>
                <w:rFonts w:ascii="Times New Roman" w:hAnsi="Times New Roman" w:cs="Times New Roman"/>
                <w:b/>
                <w:color w:val="000000" w:themeColor="text1"/>
                <w:sz w:val="24"/>
                <w:szCs w:val="24"/>
              </w:rPr>
              <w:t>classes</w:t>
            </w:r>
            <w:proofErr w:type="spellEnd"/>
          </w:p>
        </w:tc>
        <w:tc>
          <w:tcPr>
            <w:tcW w:w="7082" w:type="dxa"/>
            <w:vAlign w:val="center"/>
          </w:tcPr>
          <w:p w14:paraId="07D92A9B" w14:textId="77777777" w:rsidR="00E30DFD" w:rsidRPr="00FF57D8" w:rsidRDefault="00E30DFD" w:rsidP="00E30DFD">
            <w:pPr>
              <w:jc w:val="center"/>
              <w:rPr>
                <w:rFonts w:ascii="Times New Roman" w:hAnsi="Times New Roman" w:cs="Times New Roman"/>
                <w:b/>
                <w:color w:val="000000" w:themeColor="text1"/>
                <w:sz w:val="24"/>
                <w:szCs w:val="24"/>
                <w:lang w:val="en-US"/>
              </w:rPr>
            </w:pPr>
            <w:r w:rsidRPr="00FF57D8">
              <w:rPr>
                <w:rFonts w:ascii="Times New Roman" w:hAnsi="Times New Roman" w:cs="Times New Roman"/>
                <w:b/>
                <w:color w:val="000000" w:themeColor="text1"/>
                <w:sz w:val="24"/>
                <w:szCs w:val="24"/>
                <w:lang w:val="en-US"/>
              </w:rPr>
              <w:t>Conditions for passing the course</w:t>
            </w:r>
          </w:p>
        </w:tc>
      </w:tr>
      <w:tr w:rsidR="00A941DC" w:rsidRPr="00FF57D8" w14:paraId="3985E3FC" w14:textId="77777777" w:rsidTr="009914A1">
        <w:tc>
          <w:tcPr>
            <w:tcW w:w="1980" w:type="dxa"/>
            <w:vAlign w:val="center"/>
          </w:tcPr>
          <w:p w14:paraId="1DAB1D8F" w14:textId="5E4D01C0" w:rsidR="00C44A96" w:rsidRPr="00A941DC" w:rsidRDefault="00C44A96" w:rsidP="00C44A96">
            <w:pP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Exercise</w:t>
            </w:r>
            <w:proofErr w:type="spellEnd"/>
            <w:r w:rsidRPr="00A941DC">
              <w:rPr>
                <w:rFonts w:ascii="Times New Roman" w:hAnsi="Times New Roman" w:cs="Times New Roman"/>
                <w:color w:val="000000" w:themeColor="text1"/>
                <w:sz w:val="24"/>
                <w:szCs w:val="24"/>
              </w:rPr>
              <w:t xml:space="preserve"> </w:t>
            </w:r>
          </w:p>
        </w:tc>
        <w:tc>
          <w:tcPr>
            <w:tcW w:w="7082" w:type="dxa"/>
            <w:vAlign w:val="center"/>
          </w:tcPr>
          <w:p w14:paraId="004D88CD" w14:textId="0DCAB3BC" w:rsidR="00C44A96" w:rsidRPr="00FF57D8" w:rsidRDefault="00C44A96" w:rsidP="00C44A96">
            <w:pPr>
              <w:jc w:val="both"/>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active participation in classes, preparation of a final thesis</w:t>
            </w:r>
          </w:p>
        </w:tc>
      </w:tr>
    </w:tbl>
    <w:p w14:paraId="60880746" w14:textId="77777777" w:rsidR="00E30DFD" w:rsidRPr="00FF57D8" w:rsidRDefault="00E30DFD" w:rsidP="00E30DFD">
      <w:pPr>
        <w:jc w:val="center"/>
        <w:rPr>
          <w:rFonts w:ascii="Times New Roman" w:hAnsi="Times New Roman" w:cs="Times New Roman"/>
          <w:b/>
          <w:color w:val="000000" w:themeColor="text1"/>
          <w:sz w:val="24"/>
          <w:szCs w:val="24"/>
          <w:lang w:val="en-US"/>
        </w:rPr>
      </w:pPr>
    </w:p>
    <w:p w14:paraId="5D8BF0A7" w14:textId="77777777" w:rsidR="00E30DFD" w:rsidRPr="00A941DC" w:rsidRDefault="00E30DFD" w:rsidP="00E30DFD">
      <w:pPr>
        <w:jc w:val="center"/>
        <w:rPr>
          <w:rFonts w:ascii="Times New Roman" w:hAnsi="Times New Roman" w:cs="Times New Roman"/>
          <w:b/>
          <w:color w:val="000000" w:themeColor="text1"/>
          <w:sz w:val="24"/>
          <w:szCs w:val="24"/>
        </w:rPr>
      </w:pPr>
      <w:proofErr w:type="spellStart"/>
      <w:r w:rsidRPr="00A941DC">
        <w:rPr>
          <w:rFonts w:ascii="Times New Roman" w:hAnsi="Times New Roman" w:cs="Times New Roman"/>
          <w:b/>
          <w:color w:val="000000" w:themeColor="text1"/>
          <w:sz w:val="24"/>
          <w:szCs w:val="24"/>
        </w:rPr>
        <w:t>Literature</w:t>
      </w:r>
      <w:proofErr w:type="spellEnd"/>
    </w:p>
    <w:p w14:paraId="5C9C29E8" w14:textId="77777777" w:rsidR="00E30DFD" w:rsidRPr="00A941DC" w:rsidRDefault="00E30DFD" w:rsidP="00E30DFD">
      <w:pPr>
        <w:rPr>
          <w:rFonts w:ascii="Times New Roman" w:hAnsi="Times New Roman" w:cs="Times New Roman"/>
          <w:b/>
          <w:color w:val="000000" w:themeColor="text1"/>
          <w:sz w:val="24"/>
          <w:szCs w:val="24"/>
        </w:rPr>
      </w:pPr>
      <w:proofErr w:type="spellStart"/>
      <w:r w:rsidRPr="00A941DC">
        <w:rPr>
          <w:rFonts w:ascii="Times New Roman" w:hAnsi="Times New Roman" w:cs="Times New Roman"/>
          <w:b/>
          <w:color w:val="000000" w:themeColor="text1"/>
          <w:sz w:val="24"/>
          <w:szCs w:val="24"/>
        </w:rPr>
        <w:t>Mandatory</w:t>
      </w:r>
      <w:proofErr w:type="spellEnd"/>
    </w:p>
    <w:p w14:paraId="56578CC2" w14:textId="751063C1" w:rsidR="002A08B3" w:rsidRPr="00A941DC" w:rsidRDefault="002A08B3" w:rsidP="002A08B3">
      <w:pPr>
        <w:pStyle w:val="Akapitzlist"/>
        <w:numPr>
          <w:ilvl w:val="0"/>
          <w:numId w:val="4"/>
        </w:numPr>
        <w:spacing w:after="0" w:line="240" w:lineRule="auto"/>
        <w:jc w:val="both"/>
        <w:rPr>
          <w:rFonts w:ascii="Times New Roman" w:hAnsi="Times New Roman" w:cs="Times New Roman"/>
          <w:color w:val="000000" w:themeColor="text1"/>
          <w:sz w:val="24"/>
          <w:szCs w:val="24"/>
        </w:rPr>
      </w:pPr>
      <w:r w:rsidRPr="00FF57D8">
        <w:rPr>
          <w:rFonts w:ascii="Times New Roman" w:hAnsi="Times New Roman" w:cs="Times New Roman"/>
          <w:color w:val="000000" w:themeColor="text1"/>
          <w:sz w:val="24"/>
          <w:szCs w:val="24"/>
          <w:lang w:val="en-US"/>
        </w:rPr>
        <w:t xml:space="preserve">Ministry of Sport and Tourism – Directions of Tourism Development until 2015 and Wyd. </w:t>
      </w:r>
      <w:proofErr w:type="spellStart"/>
      <w:r w:rsidRPr="00A941DC">
        <w:rPr>
          <w:rFonts w:ascii="Times New Roman" w:hAnsi="Times New Roman" w:cs="Times New Roman"/>
          <w:color w:val="000000" w:themeColor="text1"/>
          <w:sz w:val="24"/>
          <w:szCs w:val="24"/>
        </w:rPr>
        <w:t>WSiT</w:t>
      </w:r>
      <w:proofErr w:type="spellEnd"/>
      <w:r w:rsidRPr="00A941DC">
        <w:rPr>
          <w:rFonts w:ascii="Times New Roman" w:hAnsi="Times New Roman" w:cs="Times New Roman"/>
          <w:color w:val="000000" w:themeColor="text1"/>
          <w:sz w:val="24"/>
          <w:szCs w:val="24"/>
        </w:rPr>
        <w:t xml:space="preserve"> </w:t>
      </w:r>
      <w:proofErr w:type="spellStart"/>
      <w:r w:rsidRPr="00A941DC">
        <w:rPr>
          <w:rFonts w:ascii="Times New Roman" w:hAnsi="Times New Roman" w:cs="Times New Roman"/>
          <w:color w:val="000000" w:themeColor="text1"/>
          <w:sz w:val="24"/>
          <w:szCs w:val="24"/>
        </w:rPr>
        <w:t>Warsaw</w:t>
      </w:r>
      <w:proofErr w:type="spellEnd"/>
      <w:r w:rsidRPr="00A941DC">
        <w:rPr>
          <w:rFonts w:ascii="Times New Roman" w:hAnsi="Times New Roman" w:cs="Times New Roman"/>
          <w:color w:val="000000" w:themeColor="text1"/>
          <w:sz w:val="24"/>
          <w:szCs w:val="24"/>
        </w:rPr>
        <w:t xml:space="preserve"> 2008</w:t>
      </w:r>
    </w:p>
    <w:p w14:paraId="77BFD20E" w14:textId="77777777" w:rsidR="002A08B3" w:rsidRPr="00A941DC" w:rsidRDefault="002A08B3" w:rsidP="002A08B3">
      <w:pPr>
        <w:pStyle w:val="Akapitzlist"/>
        <w:numPr>
          <w:ilvl w:val="0"/>
          <w:numId w:val="4"/>
        </w:numPr>
        <w:spacing w:after="0" w:line="240" w:lineRule="auto"/>
        <w:jc w:val="both"/>
        <w:rPr>
          <w:rFonts w:ascii="Times New Roman" w:hAnsi="Times New Roman" w:cs="Times New Roman"/>
          <w:color w:val="000000" w:themeColor="text1"/>
          <w:sz w:val="24"/>
          <w:szCs w:val="24"/>
        </w:rPr>
      </w:pPr>
      <w:r w:rsidRPr="00FF57D8">
        <w:rPr>
          <w:rFonts w:ascii="Times New Roman" w:hAnsi="Times New Roman" w:cs="Times New Roman"/>
          <w:color w:val="000000" w:themeColor="text1"/>
          <w:sz w:val="24"/>
          <w:szCs w:val="24"/>
          <w:lang w:val="en-US"/>
        </w:rPr>
        <w:t xml:space="preserve">Gordon A. red – Tourism in the municipality and county. </w:t>
      </w:r>
      <w:r w:rsidRPr="00A941DC">
        <w:rPr>
          <w:rFonts w:ascii="Times New Roman" w:hAnsi="Times New Roman" w:cs="Times New Roman"/>
          <w:color w:val="000000" w:themeColor="text1"/>
          <w:sz w:val="24"/>
          <w:szCs w:val="24"/>
        </w:rPr>
        <w:t xml:space="preserve">Ed. POT </w:t>
      </w:r>
      <w:proofErr w:type="spellStart"/>
      <w:r w:rsidRPr="00A941DC">
        <w:rPr>
          <w:rFonts w:ascii="Times New Roman" w:hAnsi="Times New Roman" w:cs="Times New Roman"/>
          <w:color w:val="000000" w:themeColor="text1"/>
          <w:sz w:val="24"/>
          <w:szCs w:val="24"/>
        </w:rPr>
        <w:t>Warsaw</w:t>
      </w:r>
      <w:proofErr w:type="spellEnd"/>
      <w:r w:rsidRPr="00A941DC">
        <w:rPr>
          <w:rFonts w:ascii="Times New Roman" w:hAnsi="Times New Roman" w:cs="Times New Roman"/>
          <w:color w:val="000000" w:themeColor="text1"/>
          <w:sz w:val="24"/>
          <w:szCs w:val="24"/>
        </w:rPr>
        <w:t xml:space="preserve"> 2003</w:t>
      </w:r>
    </w:p>
    <w:p w14:paraId="14EA57C1" w14:textId="77777777" w:rsidR="002A08B3" w:rsidRPr="00A941DC" w:rsidRDefault="002A08B3" w:rsidP="002A08B3">
      <w:pPr>
        <w:pStyle w:val="Akapitzlist"/>
        <w:numPr>
          <w:ilvl w:val="0"/>
          <w:numId w:val="4"/>
        </w:numPr>
        <w:spacing w:after="0" w:line="240" w:lineRule="auto"/>
        <w:jc w:val="both"/>
        <w:rPr>
          <w:rFonts w:ascii="Times New Roman" w:hAnsi="Times New Roman" w:cs="Times New Roman"/>
          <w:color w:val="000000" w:themeColor="text1"/>
          <w:sz w:val="24"/>
          <w:szCs w:val="24"/>
        </w:rPr>
      </w:pPr>
      <w:r w:rsidRPr="00FF57D8">
        <w:rPr>
          <w:rFonts w:ascii="Times New Roman" w:hAnsi="Times New Roman" w:cs="Times New Roman"/>
          <w:color w:val="000000" w:themeColor="text1"/>
          <w:sz w:val="24"/>
          <w:szCs w:val="24"/>
          <w:lang w:val="en-US"/>
        </w:rPr>
        <w:t xml:space="preserve">Stasiak A. – Perspectives and directions of development of social tourism in Poland, Wyd. </w:t>
      </w:r>
      <w:proofErr w:type="spellStart"/>
      <w:r w:rsidRPr="00A941DC">
        <w:rPr>
          <w:rFonts w:ascii="Times New Roman" w:hAnsi="Times New Roman" w:cs="Times New Roman"/>
          <w:color w:val="000000" w:themeColor="text1"/>
          <w:sz w:val="24"/>
          <w:szCs w:val="24"/>
        </w:rPr>
        <w:t>WSTiH</w:t>
      </w:r>
      <w:proofErr w:type="spellEnd"/>
      <w:r w:rsidRPr="00A941DC">
        <w:rPr>
          <w:rFonts w:ascii="Times New Roman" w:hAnsi="Times New Roman" w:cs="Times New Roman"/>
          <w:color w:val="000000" w:themeColor="text1"/>
          <w:sz w:val="24"/>
          <w:szCs w:val="24"/>
        </w:rPr>
        <w:t xml:space="preserve"> Łódź 2011</w:t>
      </w:r>
    </w:p>
    <w:p w14:paraId="7D0750AE" w14:textId="77777777" w:rsidR="002A08B3" w:rsidRPr="00A941DC" w:rsidRDefault="002A08B3" w:rsidP="002A08B3">
      <w:pPr>
        <w:pStyle w:val="Akapitzlist"/>
        <w:numPr>
          <w:ilvl w:val="0"/>
          <w:numId w:val="4"/>
        </w:numPr>
        <w:spacing w:after="0" w:line="240" w:lineRule="auto"/>
        <w:jc w:val="both"/>
        <w:rPr>
          <w:rFonts w:ascii="Times New Roman" w:hAnsi="Times New Roman" w:cs="Times New Roman"/>
          <w:color w:val="000000" w:themeColor="text1"/>
          <w:sz w:val="24"/>
          <w:szCs w:val="24"/>
        </w:rPr>
      </w:pPr>
      <w:r w:rsidRPr="00FF57D8">
        <w:rPr>
          <w:rFonts w:ascii="Times New Roman" w:hAnsi="Times New Roman" w:cs="Times New Roman"/>
          <w:color w:val="000000" w:themeColor="text1"/>
          <w:sz w:val="24"/>
          <w:szCs w:val="24"/>
          <w:lang w:val="en-US"/>
        </w:rPr>
        <w:t xml:space="preserve">Wojtasik L., Tauber R.D. – Modern tourism and recreation Wyd. </w:t>
      </w:r>
      <w:r w:rsidRPr="00A941DC">
        <w:rPr>
          <w:rFonts w:ascii="Times New Roman" w:hAnsi="Times New Roman" w:cs="Times New Roman"/>
          <w:color w:val="000000" w:themeColor="text1"/>
          <w:sz w:val="24"/>
          <w:szCs w:val="24"/>
        </w:rPr>
        <w:t>WSHiG Poznań 2007</w:t>
      </w:r>
    </w:p>
    <w:p w14:paraId="3DE4C5A0" w14:textId="77777777" w:rsidR="00A07F55" w:rsidRPr="00A941DC" w:rsidRDefault="00A07F55" w:rsidP="00E30DFD">
      <w:pPr>
        <w:rPr>
          <w:rFonts w:ascii="Times New Roman" w:hAnsi="Times New Roman" w:cs="Times New Roman"/>
          <w:b/>
          <w:color w:val="000000" w:themeColor="text1"/>
          <w:sz w:val="24"/>
          <w:szCs w:val="24"/>
        </w:rPr>
      </w:pPr>
    </w:p>
    <w:p w14:paraId="4FBD4EA4" w14:textId="637FEE45" w:rsidR="009A42BD" w:rsidRPr="00A941DC" w:rsidRDefault="009A42BD" w:rsidP="00E30DFD">
      <w:pPr>
        <w:rPr>
          <w:rFonts w:ascii="Times New Roman" w:hAnsi="Times New Roman" w:cs="Times New Roman"/>
          <w:b/>
          <w:color w:val="000000" w:themeColor="text1"/>
          <w:sz w:val="24"/>
          <w:szCs w:val="24"/>
        </w:rPr>
      </w:pPr>
      <w:proofErr w:type="spellStart"/>
      <w:r w:rsidRPr="00A941DC">
        <w:rPr>
          <w:rFonts w:ascii="Times New Roman" w:hAnsi="Times New Roman" w:cs="Times New Roman"/>
          <w:b/>
          <w:color w:val="000000" w:themeColor="text1"/>
          <w:sz w:val="24"/>
          <w:szCs w:val="24"/>
        </w:rPr>
        <w:t>Additional</w:t>
      </w:r>
      <w:proofErr w:type="spellEnd"/>
    </w:p>
    <w:p w14:paraId="78BC6AFA" w14:textId="4DE5F6B0" w:rsidR="002A08B3" w:rsidRPr="00A941DC" w:rsidRDefault="002A08B3" w:rsidP="002A08B3">
      <w:pPr>
        <w:pStyle w:val="Akapitzlist"/>
        <w:numPr>
          <w:ilvl w:val="0"/>
          <w:numId w:val="5"/>
        </w:numPr>
        <w:spacing w:after="0" w:line="240" w:lineRule="auto"/>
        <w:jc w:val="both"/>
        <w:rPr>
          <w:rFonts w:ascii="Times New Roman" w:hAnsi="Times New Roman" w:cs="Times New Roman"/>
          <w:color w:val="000000" w:themeColor="text1"/>
          <w:sz w:val="24"/>
          <w:szCs w:val="24"/>
        </w:rPr>
      </w:pPr>
      <w:r w:rsidRPr="00FF57D8">
        <w:rPr>
          <w:rFonts w:ascii="Times New Roman" w:hAnsi="Times New Roman" w:cs="Times New Roman"/>
          <w:color w:val="000000" w:themeColor="text1"/>
          <w:sz w:val="24"/>
          <w:szCs w:val="24"/>
          <w:lang w:val="en-US"/>
        </w:rPr>
        <w:t xml:space="preserve">Walas B. – Marketing strategy of Polish in the tourism sector for the years 2012 – 2012 Wyd. </w:t>
      </w:r>
      <w:r w:rsidRPr="00A941DC">
        <w:rPr>
          <w:rFonts w:ascii="Times New Roman" w:hAnsi="Times New Roman" w:cs="Times New Roman"/>
          <w:color w:val="000000" w:themeColor="text1"/>
          <w:sz w:val="24"/>
          <w:szCs w:val="24"/>
        </w:rPr>
        <w:t xml:space="preserve">POT </w:t>
      </w:r>
      <w:proofErr w:type="spellStart"/>
      <w:r w:rsidRPr="00A941DC">
        <w:rPr>
          <w:rFonts w:ascii="Times New Roman" w:hAnsi="Times New Roman" w:cs="Times New Roman"/>
          <w:color w:val="000000" w:themeColor="text1"/>
          <w:sz w:val="24"/>
          <w:szCs w:val="24"/>
        </w:rPr>
        <w:t>Warsaw</w:t>
      </w:r>
      <w:proofErr w:type="spellEnd"/>
      <w:r w:rsidRPr="00A941DC">
        <w:rPr>
          <w:rFonts w:ascii="Times New Roman" w:hAnsi="Times New Roman" w:cs="Times New Roman"/>
          <w:color w:val="000000" w:themeColor="text1"/>
          <w:sz w:val="24"/>
          <w:szCs w:val="24"/>
        </w:rPr>
        <w:t xml:space="preserve"> 2012</w:t>
      </w:r>
    </w:p>
    <w:p w14:paraId="72CBB48D" w14:textId="779FF0CE" w:rsidR="002A08B3" w:rsidRPr="00A941DC" w:rsidRDefault="002A08B3" w:rsidP="002A08B3">
      <w:pPr>
        <w:pStyle w:val="Akapitzlist"/>
        <w:numPr>
          <w:ilvl w:val="0"/>
          <w:numId w:val="5"/>
        </w:numPr>
        <w:spacing w:after="0" w:line="240" w:lineRule="auto"/>
        <w:jc w:val="both"/>
        <w:rPr>
          <w:rFonts w:ascii="Times New Roman" w:hAnsi="Times New Roman" w:cs="Times New Roman"/>
          <w:color w:val="000000" w:themeColor="text1"/>
          <w:sz w:val="24"/>
          <w:szCs w:val="24"/>
        </w:rPr>
      </w:pPr>
      <w:r w:rsidRPr="00FF57D8">
        <w:rPr>
          <w:rFonts w:ascii="Times New Roman" w:hAnsi="Times New Roman" w:cs="Times New Roman"/>
          <w:color w:val="000000" w:themeColor="text1"/>
          <w:sz w:val="24"/>
          <w:szCs w:val="24"/>
          <w:lang w:val="en-US"/>
        </w:rPr>
        <w:t xml:space="preserve">Kawęcki St. – Problems of Contemporary Tourist Guidance in Poland, Wyd. </w:t>
      </w:r>
      <w:r w:rsidRPr="00A941DC">
        <w:rPr>
          <w:rFonts w:ascii="Times New Roman" w:hAnsi="Times New Roman" w:cs="Times New Roman"/>
          <w:color w:val="000000" w:themeColor="text1"/>
          <w:sz w:val="24"/>
          <w:szCs w:val="24"/>
        </w:rPr>
        <w:t xml:space="preserve">ZG PTTK </w:t>
      </w:r>
      <w:proofErr w:type="spellStart"/>
      <w:r w:rsidRPr="00A941DC">
        <w:rPr>
          <w:rFonts w:ascii="Times New Roman" w:hAnsi="Times New Roman" w:cs="Times New Roman"/>
          <w:color w:val="000000" w:themeColor="text1"/>
          <w:sz w:val="24"/>
          <w:szCs w:val="24"/>
        </w:rPr>
        <w:t>Warsaw</w:t>
      </w:r>
      <w:proofErr w:type="spellEnd"/>
      <w:r w:rsidRPr="00A941DC">
        <w:rPr>
          <w:rFonts w:ascii="Times New Roman" w:hAnsi="Times New Roman" w:cs="Times New Roman"/>
          <w:color w:val="000000" w:themeColor="text1"/>
          <w:sz w:val="24"/>
          <w:szCs w:val="24"/>
        </w:rPr>
        <w:t xml:space="preserve"> 2013</w:t>
      </w:r>
    </w:p>
    <w:p w14:paraId="0BDA843B" w14:textId="002DC9B6" w:rsidR="002A08B3" w:rsidRPr="00A941DC" w:rsidRDefault="002A08B3" w:rsidP="002A08B3">
      <w:pPr>
        <w:pStyle w:val="Akapitzlist"/>
        <w:numPr>
          <w:ilvl w:val="0"/>
          <w:numId w:val="5"/>
        </w:numPr>
        <w:spacing w:after="0" w:line="240" w:lineRule="auto"/>
        <w:jc w:val="both"/>
        <w:rPr>
          <w:rFonts w:ascii="Times New Roman" w:hAnsi="Times New Roman" w:cs="Times New Roman"/>
          <w:color w:val="000000" w:themeColor="text1"/>
          <w:sz w:val="24"/>
          <w:szCs w:val="24"/>
        </w:rPr>
      </w:pPr>
      <w:r w:rsidRPr="00FF57D8">
        <w:rPr>
          <w:rFonts w:ascii="Times New Roman" w:hAnsi="Times New Roman" w:cs="Times New Roman"/>
          <w:color w:val="000000" w:themeColor="text1"/>
          <w:sz w:val="24"/>
          <w:szCs w:val="24"/>
          <w:lang w:val="en-US"/>
        </w:rPr>
        <w:t xml:space="preserve">Kruczek Z. ed. – Sightseeing – Theory and Methodology Wyd. </w:t>
      </w:r>
      <w:proofErr w:type="spellStart"/>
      <w:r w:rsidRPr="00A941DC">
        <w:rPr>
          <w:rFonts w:ascii="Times New Roman" w:hAnsi="Times New Roman" w:cs="Times New Roman"/>
          <w:color w:val="000000" w:themeColor="text1"/>
          <w:sz w:val="24"/>
          <w:szCs w:val="24"/>
        </w:rPr>
        <w:t>Proksenia</w:t>
      </w:r>
      <w:proofErr w:type="spellEnd"/>
      <w:r w:rsidRPr="00A941DC">
        <w:rPr>
          <w:rFonts w:ascii="Times New Roman" w:hAnsi="Times New Roman" w:cs="Times New Roman"/>
          <w:color w:val="000000" w:themeColor="text1"/>
          <w:sz w:val="24"/>
          <w:szCs w:val="24"/>
        </w:rPr>
        <w:t xml:space="preserve">, </w:t>
      </w:r>
      <w:proofErr w:type="spellStart"/>
      <w:r w:rsidRPr="00A941DC">
        <w:rPr>
          <w:rFonts w:ascii="Times New Roman" w:hAnsi="Times New Roman" w:cs="Times New Roman"/>
          <w:color w:val="000000" w:themeColor="text1"/>
          <w:sz w:val="24"/>
          <w:szCs w:val="24"/>
        </w:rPr>
        <w:t>Cracow</w:t>
      </w:r>
      <w:proofErr w:type="spellEnd"/>
      <w:r w:rsidRPr="00A941DC">
        <w:rPr>
          <w:rFonts w:ascii="Times New Roman" w:hAnsi="Times New Roman" w:cs="Times New Roman"/>
          <w:color w:val="000000" w:themeColor="text1"/>
          <w:sz w:val="24"/>
          <w:szCs w:val="24"/>
        </w:rPr>
        <w:t xml:space="preserve"> 2010</w:t>
      </w:r>
    </w:p>
    <w:p w14:paraId="590F7A6A" w14:textId="0A359CBA" w:rsidR="002A08B3" w:rsidRPr="00A941DC" w:rsidRDefault="002A08B3" w:rsidP="002A08B3">
      <w:pPr>
        <w:pStyle w:val="Akapitzlist"/>
        <w:numPr>
          <w:ilvl w:val="0"/>
          <w:numId w:val="5"/>
        </w:numPr>
        <w:spacing w:after="0" w:line="240" w:lineRule="auto"/>
        <w:jc w:val="both"/>
        <w:rPr>
          <w:rFonts w:ascii="Times New Roman" w:hAnsi="Times New Roman" w:cs="Times New Roman"/>
          <w:color w:val="000000" w:themeColor="text1"/>
          <w:sz w:val="24"/>
          <w:szCs w:val="24"/>
        </w:rPr>
      </w:pPr>
      <w:r w:rsidRPr="00FF57D8">
        <w:rPr>
          <w:rFonts w:ascii="Times New Roman" w:hAnsi="Times New Roman" w:cs="Times New Roman"/>
          <w:color w:val="000000" w:themeColor="text1"/>
          <w:sz w:val="24"/>
          <w:szCs w:val="24"/>
          <w:lang w:val="en-US"/>
        </w:rPr>
        <w:t xml:space="preserve">Cybula P. – Legal aspects of safety in the mountains – tourism, recreation, sport Wyd. </w:t>
      </w:r>
      <w:r w:rsidRPr="00A941DC">
        <w:rPr>
          <w:rFonts w:ascii="Times New Roman" w:hAnsi="Times New Roman" w:cs="Times New Roman"/>
          <w:color w:val="000000" w:themeColor="text1"/>
          <w:sz w:val="24"/>
          <w:szCs w:val="24"/>
        </w:rPr>
        <w:t xml:space="preserve">COTG </w:t>
      </w:r>
      <w:proofErr w:type="spellStart"/>
      <w:r w:rsidRPr="00A941DC">
        <w:rPr>
          <w:rFonts w:ascii="Times New Roman" w:hAnsi="Times New Roman" w:cs="Times New Roman"/>
          <w:color w:val="000000" w:themeColor="text1"/>
          <w:sz w:val="24"/>
          <w:szCs w:val="24"/>
        </w:rPr>
        <w:t>Cracow</w:t>
      </w:r>
      <w:proofErr w:type="spellEnd"/>
      <w:r w:rsidRPr="00A941DC">
        <w:rPr>
          <w:rFonts w:ascii="Times New Roman" w:hAnsi="Times New Roman" w:cs="Times New Roman"/>
          <w:color w:val="000000" w:themeColor="text1"/>
          <w:sz w:val="24"/>
          <w:szCs w:val="24"/>
        </w:rPr>
        <w:t xml:space="preserve"> 2013</w:t>
      </w:r>
    </w:p>
    <w:p w14:paraId="41D80A13" w14:textId="45CA366E" w:rsidR="002A08B3" w:rsidRPr="00A941DC" w:rsidRDefault="002A08B3" w:rsidP="002A08B3">
      <w:pPr>
        <w:pStyle w:val="Akapitzlist"/>
        <w:numPr>
          <w:ilvl w:val="0"/>
          <w:numId w:val="5"/>
        </w:numPr>
        <w:spacing w:after="0" w:line="240" w:lineRule="auto"/>
        <w:jc w:val="both"/>
        <w:rPr>
          <w:rFonts w:ascii="Times New Roman" w:hAnsi="Times New Roman" w:cs="Times New Roman"/>
          <w:color w:val="000000" w:themeColor="text1"/>
          <w:sz w:val="24"/>
          <w:szCs w:val="24"/>
        </w:rPr>
      </w:pPr>
      <w:r w:rsidRPr="00FF57D8">
        <w:rPr>
          <w:rFonts w:ascii="Times New Roman" w:hAnsi="Times New Roman" w:cs="Times New Roman"/>
          <w:color w:val="000000" w:themeColor="text1"/>
          <w:sz w:val="24"/>
          <w:szCs w:val="24"/>
          <w:lang w:val="en-US"/>
        </w:rPr>
        <w:t xml:space="preserve">Cybula P. – Tourist Trails and Law – Past, Present, Future Wyd. </w:t>
      </w:r>
      <w:r w:rsidRPr="00A941DC">
        <w:rPr>
          <w:rFonts w:ascii="Times New Roman" w:hAnsi="Times New Roman" w:cs="Times New Roman"/>
          <w:color w:val="000000" w:themeColor="text1"/>
          <w:sz w:val="24"/>
          <w:szCs w:val="24"/>
        </w:rPr>
        <w:t xml:space="preserve">COTG </w:t>
      </w:r>
      <w:proofErr w:type="spellStart"/>
      <w:r w:rsidRPr="00A941DC">
        <w:rPr>
          <w:rFonts w:ascii="Times New Roman" w:hAnsi="Times New Roman" w:cs="Times New Roman"/>
          <w:color w:val="000000" w:themeColor="text1"/>
          <w:sz w:val="24"/>
          <w:szCs w:val="24"/>
        </w:rPr>
        <w:t>Cracow</w:t>
      </w:r>
      <w:proofErr w:type="spellEnd"/>
      <w:r w:rsidRPr="00A941DC">
        <w:rPr>
          <w:rFonts w:ascii="Times New Roman" w:hAnsi="Times New Roman" w:cs="Times New Roman"/>
          <w:color w:val="000000" w:themeColor="text1"/>
          <w:sz w:val="24"/>
          <w:szCs w:val="24"/>
        </w:rPr>
        <w:t xml:space="preserve"> 2012</w:t>
      </w:r>
    </w:p>
    <w:p w14:paraId="2080533E" w14:textId="77777777" w:rsidR="00147F55" w:rsidRPr="00A941DC" w:rsidRDefault="00147F55" w:rsidP="009A42BD">
      <w:pPr>
        <w:spacing w:after="0"/>
        <w:rPr>
          <w:rFonts w:ascii="Times New Roman" w:hAnsi="Times New Roman" w:cs="Times New Roman"/>
          <w:color w:val="000000" w:themeColor="text1"/>
          <w:sz w:val="24"/>
          <w:szCs w:val="24"/>
        </w:rPr>
      </w:pPr>
    </w:p>
    <w:p w14:paraId="75D530C1" w14:textId="77777777" w:rsidR="00A07F55" w:rsidRPr="00A941DC" w:rsidRDefault="00A07F55" w:rsidP="00147F55">
      <w:pPr>
        <w:jc w:val="center"/>
        <w:rPr>
          <w:rFonts w:ascii="Times New Roman" w:hAnsi="Times New Roman" w:cs="Times New Roman"/>
          <w:b/>
          <w:color w:val="000000" w:themeColor="text1"/>
          <w:sz w:val="24"/>
          <w:szCs w:val="24"/>
        </w:rPr>
      </w:pPr>
    </w:p>
    <w:p w14:paraId="76062AB1" w14:textId="0C06A42E" w:rsidR="00147F55" w:rsidRPr="00A941DC" w:rsidRDefault="009A42BD" w:rsidP="00147F55">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 xml:space="preserve">Student </w:t>
      </w:r>
      <w:proofErr w:type="spellStart"/>
      <w:r w:rsidRPr="00A941DC">
        <w:rPr>
          <w:rFonts w:ascii="Times New Roman" w:hAnsi="Times New Roman" w:cs="Times New Roman"/>
          <w:b/>
          <w:color w:val="000000" w:themeColor="text1"/>
          <w:sz w:val="24"/>
          <w:szCs w:val="24"/>
        </w:rPr>
        <w:t>workload</w:t>
      </w:r>
      <w:proofErr w:type="spellEnd"/>
      <w:r w:rsidRPr="00A941DC">
        <w:rPr>
          <w:rFonts w:ascii="Times New Roman" w:hAnsi="Times New Roman" w:cs="Times New Roman"/>
          <w:b/>
          <w:color w:val="000000" w:themeColor="text1"/>
          <w:sz w:val="24"/>
          <w:szCs w:val="24"/>
        </w:rPr>
        <w:t xml:space="preserve"> and ECTS </w:t>
      </w:r>
      <w:proofErr w:type="spellStart"/>
      <w:r w:rsidRPr="00A941DC">
        <w:rPr>
          <w:rFonts w:ascii="Times New Roman" w:hAnsi="Times New Roman" w:cs="Times New Roman"/>
          <w:b/>
          <w:color w:val="000000" w:themeColor="text1"/>
          <w:sz w:val="24"/>
          <w:szCs w:val="24"/>
        </w:rPr>
        <w:t>credits</w:t>
      </w:r>
      <w:proofErr w:type="spellEnd"/>
    </w:p>
    <w:p w14:paraId="7F7C9ADD" w14:textId="542AE100" w:rsidR="00A07F55" w:rsidRPr="00A941DC" w:rsidRDefault="00A07F55" w:rsidP="00147F55">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STATIONARY</w:t>
      </w:r>
    </w:p>
    <w:tbl>
      <w:tblPr>
        <w:tblStyle w:val="Tabela-Siatka"/>
        <w:tblW w:w="0" w:type="auto"/>
        <w:tblLook w:val="04A0" w:firstRow="1" w:lastRow="0" w:firstColumn="1" w:lastColumn="0" w:noHBand="0" w:noVBand="1"/>
      </w:tblPr>
      <w:tblGrid>
        <w:gridCol w:w="4531"/>
        <w:gridCol w:w="4531"/>
      </w:tblGrid>
      <w:tr w:rsidR="00A07F55" w:rsidRPr="00FF57D8" w14:paraId="6AE183C0" w14:textId="77777777" w:rsidTr="00FC530C">
        <w:tc>
          <w:tcPr>
            <w:tcW w:w="4531" w:type="dxa"/>
            <w:vAlign w:val="center"/>
          </w:tcPr>
          <w:p w14:paraId="65A0B8D7" w14:textId="77777777" w:rsidR="00FC530C" w:rsidRPr="00A941DC" w:rsidRDefault="00FC530C" w:rsidP="002A08B3">
            <w:pPr>
              <w:rPr>
                <w:rFonts w:ascii="Times New Roman" w:hAnsi="Times New Roman" w:cs="Times New Roman"/>
                <w:b/>
                <w:color w:val="000000" w:themeColor="text1"/>
                <w:sz w:val="24"/>
                <w:szCs w:val="24"/>
              </w:rPr>
            </w:pPr>
            <w:proofErr w:type="spellStart"/>
            <w:r w:rsidRPr="00A941DC">
              <w:rPr>
                <w:rFonts w:ascii="Times New Roman" w:hAnsi="Times New Roman" w:cs="Times New Roman"/>
                <w:b/>
                <w:color w:val="000000" w:themeColor="text1"/>
                <w:sz w:val="24"/>
                <w:szCs w:val="24"/>
              </w:rPr>
              <w:t>Types</w:t>
            </w:r>
            <w:proofErr w:type="spellEnd"/>
            <w:r w:rsidRPr="00A941DC">
              <w:rPr>
                <w:rFonts w:ascii="Times New Roman" w:hAnsi="Times New Roman" w:cs="Times New Roman"/>
                <w:b/>
                <w:color w:val="000000" w:themeColor="text1"/>
                <w:sz w:val="24"/>
                <w:szCs w:val="24"/>
              </w:rPr>
              <w:t xml:space="preserve"> of Student </w:t>
            </w:r>
            <w:proofErr w:type="spellStart"/>
            <w:r w:rsidRPr="00A941DC">
              <w:rPr>
                <w:rFonts w:ascii="Times New Roman" w:hAnsi="Times New Roman" w:cs="Times New Roman"/>
                <w:b/>
                <w:color w:val="000000" w:themeColor="text1"/>
                <w:sz w:val="24"/>
                <w:szCs w:val="24"/>
              </w:rPr>
              <w:t>Classes</w:t>
            </w:r>
            <w:proofErr w:type="spellEnd"/>
          </w:p>
        </w:tc>
        <w:tc>
          <w:tcPr>
            <w:tcW w:w="4531" w:type="dxa"/>
            <w:vAlign w:val="center"/>
          </w:tcPr>
          <w:p w14:paraId="61E009B6" w14:textId="77777777" w:rsidR="00FC530C" w:rsidRPr="00FF57D8" w:rsidRDefault="00FC530C" w:rsidP="00FC530C">
            <w:pPr>
              <w:jc w:val="center"/>
              <w:rPr>
                <w:rFonts w:ascii="Times New Roman" w:hAnsi="Times New Roman" w:cs="Times New Roman"/>
                <w:b/>
                <w:color w:val="000000" w:themeColor="text1"/>
                <w:sz w:val="24"/>
                <w:szCs w:val="24"/>
                <w:lang w:val="en-US"/>
              </w:rPr>
            </w:pPr>
            <w:r w:rsidRPr="00FF57D8">
              <w:rPr>
                <w:rFonts w:ascii="Times New Roman" w:hAnsi="Times New Roman" w:cs="Times New Roman"/>
                <w:b/>
                <w:color w:val="000000" w:themeColor="text1"/>
                <w:sz w:val="24"/>
                <w:szCs w:val="24"/>
                <w:lang w:val="en-US"/>
              </w:rPr>
              <w:t>Average number of hours* allocated to the types of classes completed</w:t>
            </w:r>
          </w:p>
        </w:tc>
      </w:tr>
      <w:tr w:rsidR="00A07F55" w:rsidRPr="00A941DC" w14:paraId="00EA3F99" w14:textId="77777777" w:rsidTr="00FC530C">
        <w:tc>
          <w:tcPr>
            <w:tcW w:w="4531" w:type="dxa"/>
            <w:vAlign w:val="center"/>
          </w:tcPr>
          <w:p w14:paraId="68884785" w14:textId="07149BCE" w:rsidR="00FC530C" w:rsidRPr="00A941DC" w:rsidRDefault="00C44A96" w:rsidP="002A08B3">
            <w:pPr>
              <w:rPr>
                <w:rFonts w:ascii="Times New Roman" w:hAnsi="Times New Roman" w:cs="Times New Roman"/>
                <w:color w:val="000000" w:themeColor="text1"/>
                <w:sz w:val="24"/>
                <w:szCs w:val="24"/>
              </w:rPr>
            </w:pPr>
            <w:proofErr w:type="spellStart"/>
            <w:r w:rsidRPr="00A941DC">
              <w:rPr>
                <w:rFonts w:ascii="Times New Roman" w:hAnsi="Times New Roman" w:cs="Times New Roman"/>
                <w:color w:val="000000" w:themeColor="text1"/>
                <w:sz w:val="24"/>
                <w:szCs w:val="24"/>
              </w:rPr>
              <w:t>Exercise</w:t>
            </w:r>
            <w:proofErr w:type="spellEnd"/>
          </w:p>
        </w:tc>
        <w:tc>
          <w:tcPr>
            <w:tcW w:w="4531" w:type="dxa"/>
            <w:vAlign w:val="center"/>
          </w:tcPr>
          <w:p w14:paraId="4F2CB360" w14:textId="44330DF9" w:rsidR="00FC530C" w:rsidRPr="00A941DC" w:rsidRDefault="002A08B3" w:rsidP="00FC530C">
            <w:pPr>
              <w:jc w:val="cente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30</w:t>
            </w:r>
          </w:p>
        </w:tc>
      </w:tr>
      <w:tr w:rsidR="00A07F55" w:rsidRPr="00A941DC" w14:paraId="0500F685" w14:textId="77777777" w:rsidTr="00FC530C">
        <w:tc>
          <w:tcPr>
            <w:tcW w:w="4531" w:type="dxa"/>
            <w:vAlign w:val="center"/>
          </w:tcPr>
          <w:p w14:paraId="384FC51B" w14:textId="77777777" w:rsidR="007971BA" w:rsidRPr="00FF57D8" w:rsidRDefault="007971BA" w:rsidP="002A08B3">
            <w:pPr>
              <w:rPr>
                <w:rFonts w:ascii="Times New Roman" w:hAnsi="Times New Roman" w:cs="Times New Roman"/>
                <w:color w:val="000000" w:themeColor="text1"/>
                <w:sz w:val="24"/>
                <w:szCs w:val="24"/>
                <w:lang w:val="en-US"/>
              </w:rPr>
            </w:pPr>
            <w:r w:rsidRPr="00FF57D8">
              <w:rPr>
                <w:rFonts w:ascii="Times New Roman" w:hAnsi="Times New Roman" w:cs="Times New Roman"/>
                <w:color w:val="000000" w:themeColor="text1"/>
                <w:sz w:val="24"/>
                <w:szCs w:val="24"/>
                <w:lang w:val="en-US"/>
              </w:rPr>
              <w:t>Preparation of a written assignment/final thesis</w:t>
            </w:r>
          </w:p>
        </w:tc>
        <w:tc>
          <w:tcPr>
            <w:tcW w:w="4531" w:type="dxa"/>
            <w:vAlign w:val="center"/>
          </w:tcPr>
          <w:p w14:paraId="67496051" w14:textId="5C3EE32C" w:rsidR="007971BA" w:rsidRPr="00A941DC" w:rsidRDefault="002A08B3" w:rsidP="007971BA">
            <w:pPr>
              <w:jc w:val="cente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5</w:t>
            </w:r>
          </w:p>
        </w:tc>
      </w:tr>
      <w:tr w:rsidR="00A07F55" w:rsidRPr="00A941DC" w14:paraId="759B58E7" w14:textId="77777777" w:rsidTr="00FC530C">
        <w:tc>
          <w:tcPr>
            <w:tcW w:w="4531" w:type="dxa"/>
            <w:vAlign w:val="center"/>
          </w:tcPr>
          <w:p w14:paraId="734AD2A3" w14:textId="77777777" w:rsidR="007971BA" w:rsidRPr="00A941DC" w:rsidRDefault="007971BA" w:rsidP="002A08B3">
            <w:pP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 xml:space="preserve">Reading the </w:t>
            </w:r>
            <w:proofErr w:type="spellStart"/>
            <w:r w:rsidRPr="00A941DC">
              <w:rPr>
                <w:rFonts w:ascii="Times New Roman" w:hAnsi="Times New Roman" w:cs="Times New Roman"/>
                <w:color w:val="000000" w:themeColor="text1"/>
                <w:sz w:val="24"/>
                <w:szCs w:val="24"/>
              </w:rPr>
              <w:t>indicated</w:t>
            </w:r>
            <w:proofErr w:type="spellEnd"/>
            <w:r w:rsidRPr="00A941DC">
              <w:rPr>
                <w:rFonts w:ascii="Times New Roman" w:hAnsi="Times New Roman" w:cs="Times New Roman"/>
                <w:color w:val="000000" w:themeColor="text1"/>
                <w:sz w:val="24"/>
                <w:szCs w:val="24"/>
              </w:rPr>
              <w:t xml:space="preserve"> </w:t>
            </w:r>
            <w:proofErr w:type="spellStart"/>
            <w:r w:rsidRPr="00A941DC">
              <w:rPr>
                <w:rFonts w:ascii="Times New Roman" w:hAnsi="Times New Roman" w:cs="Times New Roman"/>
                <w:color w:val="000000" w:themeColor="text1"/>
                <w:sz w:val="24"/>
                <w:szCs w:val="24"/>
              </w:rPr>
              <w:t>literature</w:t>
            </w:r>
            <w:proofErr w:type="spellEnd"/>
          </w:p>
        </w:tc>
        <w:tc>
          <w:tcPr>
            <w:tcW w:w="4531" w:type="dxa"/>
            <w:vAlign w:val="center"/>
          </w:tcPr>
          <w:p w14:paraId="187FB04E" w14:textId="0BFF7812" w:rsidR="007971BA" w:rsidRPr="00A941DC" w:rsidRDefault="002A08B3" w:rsidP="007971BA">
            <w:pPr>
              <w:jc w:val="cente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5</w:t>
            </w:r>
          </w:p>
        </w:tc>
      </w:tr>
      <w:tr w:rsidR="00A07F55" w:rsidRPr="00A941DC" w14:paraId="17C48B2A" w14:textId="77777777" w:rsidTr="00FC530C">
        <w:tc>
          <w:tcPr>
            <w:tcW w:w="4531" w:type="dxa"/>
            <w:vAlign w:val="center"/>
          </w:tcPr>
          <w:p w14:paraId="2781B20E" w14:textId="77777777" w:rsidR="007971BA" w:rsidRPr="00A941DC" w:rsidRDefault="007971BA" w:rsidP="002A08B3">
            <w:pP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 xml:space="preserve">Total Student </w:t>
            </w:r>
            <w:proofErr w:type="spellStart"/>
            <w:r w:rsidRPr="00A941DC">
              <w:rPr>
                <w:rFonts w:ascii="Times New Roman" w:hAnsi="Times New Roman" w:cs="Times New Roman"/>
                <w:b/>
                <w:color w:val="000000" w:themeColor="text1"/>
                <w:sz w:val="24"/>
                <w:szCs w:val="24"/>
              </w:rPr>
              <w:t>Workload</w:t>
            </w:r>
            <w:proofErr w:type="spellEnd"/>
          </w:p>
        </w:tc>
        <w:tc>
          <w:tcPr>
            <w:tcW w:w="4531" w:type="dxa"/>
            <w:vAlign w:val="center"/>
          </w:tcPr>
          <w:p w14:paraId="359884CD" w14:textId="77777777" w:rsidR="007971BA" w:rsidRPr="00A941DC" w:rsidRDefault="007971BA" w:rsidP="007971BA">
            <w:pPr>
              <w:jc w:val="center"/>
              <w:rPr>
                <w:rFonts w:ascii="Times New Roman" w:hAnsi="Times New Roman" w:cs="Times New Roman"/>
                <w:b/>
                <w:color w:val="000000" w:themeColor="text1"/>
                <w:sz w:val="24"/>
                <w:szCs w:val="24"/>
              </w:rPr>
            </w:pPr>
            <w:proofErr w:type="spellStart"/>
            <w:r w:rsidRPr="00A941DC">
              <w:rPr>
                <w:rFonts w:ascii="Times New Roman" w:hAnsi="Times New Roman" w:cs="Times New Roman"/>
                <w:b/>
                <w:color w:val="000000" w:themeColor="text1"/>
                <w:sz w:val="24"/>
                <w:szCs w:val="24"/>
              </w:rPr>
              <w:t>Number</w:t>
            </w:r>
            <w:proofErr w:type="spellEnd"/>
            <w:r w:rsidRPr="00A941DC">
              <w:rPr>
                <w:rFonts w:ascii="Times New Roman" w:hAnsi="Times New Roman" w:cs="Times New Roman"/>
                <w:b/>
                <w:color w:val="000000" w:themeColor="text1"/>
                <w:sz w:val="24"/>
                <w:szCs w:val="24"/>
              </w:rPr>
              <w:t xml:space="preserve"> of </w:t>
            </w:r>
            <w:proofErr w:type="spellStart"/>
            <w:r w:rsidRPr="00A941DC">
              <w:rPr>
                <w:rFonts w:ascii="Times New Roman" w:hAnsi="Times New Roman" w:cs="Times New Roman"/>
                <w:b/>
                <w:color w:val="000000" w:themeColor="text1"/>
                <w:sz w:val="24"/>
                <w:szCs w:val="24"/>
              </w:rPr>
              <w:t>hours</w:t>
            </w:r>
            <w:proofErr w:type="spellEnd"/>
          </w:p>
          <w:p w14:paraId="372B6B6A" w14:textId="0F4D0910" w:rsidR="007971BA" w:rsidRPr="00A941DC" w:rsidRDefault="00514CA4" w:rsidP="007971B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40</w:t>
            </w:r>
          </w:p>
        </w:tc>
      </w:tr>
      <w:tr w:rsidR="00A07F55" w:rsidRPr="00A941DC" w14:paraId="7A4239A7" w14:textId="77777777" w:rsidTr="00FC530C">
        <w:tc>
          <w:tcPr>
            <w:tcW w:w="4531" w:type="dxa"/>
            <w:vAlign w:val="center"/>
          </w:tcPr>
          <w:p w14:paraId="6A1B92F0" w14:textId="77777777" w:rsidR="007971BA" w:rsidRPr="00A941DC" w:rsidRDefault="007971BA" w:rsidP="002A08B3">
            <w:pPr>
              <w:rPr>
                <w:rFonts w:ascii="Times New Roman" w:hAnsi="Times New Roman" w:cs="Times New Roman"/>
                <w:b/>
                <w:color w:val="000000" w:themeColor="text1"/>
                <w:sz w:val="24"/>
                <w:szCs w:val="24"/>
              </w:rPr>
            </w:pPr>
            <w:proofErr w:type="spellStart"/>
            <w:r w:rsidRPr="00A941DC">
              <w:rPr>
                <w:rFonts w:ascii="Times New Roman" w:hAnsi="Times New Roman" w:cs="Times New Roman"/>
                <w:b/>
                <w:color w:val="000000" w:themeColor="text1"/>
                <w:sz w:val="24"/>
                <w:szCs w:val="24"/>
              </w:rPr>
              <w:t>Number</w:t>
            </w:r>
            <w:proofErr w:type="spellEnd"/>
            <w:r w:rsidRPr="00A941DC">
              <w:rPr>
                <w:rFonts w:ascii="Times New Roman" w:hAnsi="Times New Roman" w:cs="Times New Roman"/>
                <w:b/>
                <w:color w:val="000000" w:themeColor="text1"/>
                <w:sz w:val="24"/>
                <w:szCs w:val="24"/>
              </w:rPr>
              <w:t xml:space="preserve"> of ECTS </w:t>
            </w:r>
            <w:proofErr w:type="spellStart"/>
            <w:r w:rsidRPr="00A941DC">
              <w:rPr>
                <w:rFonts w:ascii="Times New Roman" w:hAnsi="Times New Roman" w:cs="Times New Roman"/>
                <w:b/>
                <w:color w:val="000000" w:themeColor="text1"/>
                <w:sz w:val="24"/>
                <w:szCs w:val="24"/>
              </w:rPr>
              <w:t>credits</w:t>
            </w:r>
            <w:proofErr w:type="spellEnd"/>
          </w:p>
        </w:tc>
        <w:tc>
          <w:tcPr>
            <w:tcW w:w="4531" w:type="dxa"/>
            <w:vAlign w:val="center"/>
          </w:tcPr>
          <w:p w14:paraId="3EE0E25F" w14:textId="77777777" w:rsidR="007971BA" w:rsidRPr="00A941DC" w:rsidRDefault="007971BA" w:rsidP="007971BA">
            <w:pPr>
              <w:jc w:val="center"/>
              <w:rPr>
                <w:rFonts w:ascii="Times New Roman" w:hAnsi="Times New Roman" w:cs="Times New Roman"/>
                <w:b/>
                <w:color w:val="000000" w:themeColor="text1"/>
                <w:sz w:val="24"/>
                <w:szCs w:val="24"/>
              </w:rPr>
            </w:pPr>
            <w:r w:rsidRPr="00A941DC">
              <w:rPr>
                <w:rFonts w:ascii="Times New Roman" w:hAnsi="Times New Roman" w:cs="Times New Roman"/>
                <w:b/>
                <w:color w:val="000000" w:themeColor="text1"/>
                <w:sz w:val="24"/>
                <w:szCs w:val="24"/>
              </w:rPr>
              <w:t>ECTS</w:t>
            </w:r>
          </w:p>
          <w:p w14:paraId="5459208A" w14:textId="3EBD00D9" w:rsidR="007971BA" w:rsidRPr="00A941DC" w:rsidRDefault="00A07F55" w:rsidP="007971BA">
            <w:pPr>
              <w:jc w:val="center"/>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1</w:t>
            </w:r>
          </w:p>
        </w:tc>
      </w:tr>
    </w:tbl>
    <w:p w14:paraId="59AAAE9B" w14:textId="7DEE6E49" w:rsidR="00FC530C" w:rsidRPr="00A941DC" w:rsidRDefault="00FC530C" w:rsidP="00FC530C">
      <w:pPr>
        <w:spacing w:before="60" w:after="0"/>
        <w:rPr>
          <w:rFonts w:ascii="Times New Roman" w:hAnsi="Times New Roman" w:cs="Times New Roman"/>
          <w:color w:val="000000" w:themeColor="text1"/>
          <w:sz w:val="24"/>
          <w:szCs w:val="24"/>
        </w:rPr>
      </w:pPr>
      <w:r w:rsidRPr="00A941DC">
        <w:rPr>
          <w:rFonts w:ascii="Times New Roman" w:hAnsi="Times New Roman" w:cs="Times New Roman"/>
          <w:color w:val="000000" w:themeColor="text1"/>
          <w:sz w:val="24"/>
          <w:szCs w:val="24"/>
        </w:rPr>
        <w:t xml:space="preserve">*one </w:t>
      </w:r>
      <w:proofErr w:type="spellStart"/>
      <w:r w:rsidRPr="00A941DC">
        <w:rPr>
          <w:rFonts w:ascii="Times New Roman" w:hAnsi="Times New Roman" w:cs="Times New Roman"/>
          <w:color w:val="000000" w:themeColor="text1"/>
          <w:sz w:val="24"/>
          <w:szCs w:val="24"/>
        </w:rPr>
        <w:t>hour</w:t>
      </w:r>
      <w:proofErr w:type="spellEnd"/>
      <w:r w:rsidRPr="00A941DC">
        <w:rPr>
          <w:rFonts w:ascii="Times New Roman" w:hAnsi="Times New Roman" w:cs="Times New Roman"/>
          <w:color w:val="000000" w:themeColor="text1"/>
          <w:sz w:val="24"/>
          <w:szCs w:val="24"/>
        </w:rPr>
        <w:t xml:space="preserve"> (</w:t>
      </w:r>
      <w:proofErr w:type="spellStart"/>
      <w:r w:rsidRPr="00A941DC">
        <w:rPr>
          <w:rFonts w:ascii="Times New Roman" w:hAnsi="Times New Roman" w:cs="Times New Roman"/>
          <w:color w:val="000000" w:themeColor="text1"/>
          <w:sz w:val="24"/>
          <w:szCs w:val="24"/>
        </w:rPr>
        <w:t>lesson</w:t>
      </w:r>
      <w:proofErr w:type="spellEnd"/>
      <w:r w:rsidRPr="00A941DC">
        <w:rPr>
          <w:rFonts w:ascii="Times New Roman" w:hAnsi="Times New Roman" w:cs="Times New Roman"/>
          <w:color w:val="000000" w:themeColor="text1"/>
          <w:sz w:val="24"/>
          <w:szCs w:val="24"/>
        </w:rPr>
        <w:t xml:space="preserve">) </w:t>
      </w:r>
      <w:proofErr w:type="spellStart"/>
      <w:r w:rsidRPr="00A941DC">
        <w:rPr>
          <w:rFonts w:ascii="Times New Roman" w:hAnsi="Times New Roman" w:cs="Times New Roman"/>
          <w:color w:val="000000" w:themeColor="text1"/>
          <w:sz w:val="24"/>
          <w:szCs w:val="24"/>
        </w:rPr>
        <w:t>means</w:t>
      </w:r>
      <w:proofErr w:type="spellEnd"/>
      <w:r w:rsidRPr="00A941DC">
        <w:rPr>
          <w:rFonts w:ascii="Times New Roman" w:hAnsi="Times New Roman" w:cs="Times New Roman"/>
          <w:color w:val="000000" w:themeColor="text1"/>
          <w:sz w:val="24"/>
          <w:szCs w:val="24"/>
        </w:rPr>
        <w:t xml:space="preserve"> 45 </w:t>
      </w:r>
      <w:proofErr w:type="spellStart"/>
      <w:r w:rsidRPr="00A941DC">
        <w:rPr>
          <w:rFonts w:ascii="Times New Roman" w:hAnsi="Times New Roman" w:cs="Times New Roman"/>
          <w:color w:val="000000" w:themeColor="text1"/>
          <w:sz w:val="24"/>
          <w:szCs w:val="24"/>
        </w:rPr>
        <w:t>minutes</w:t>
      </w:r>
      <w:proofErr w:type="spellEnd"/>
    </w:p>
    <w:sectPr w:rsidR="00FC530C" w:rsidRPr="00A941D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63767" w14:textId="77777777" w:rsidR="002E3387" w:rsidRDefault="002E3387" w:rsidP="0060182D">
      <w:pPr>
        <w:spacing w:after="0" w:line="240" w:lineRule="auto"/>
      </w:pPr>
      <w:r>
        <w:separator/>
      </w:r>
    </w:p>
  </w:endnote>
  <w:endnote w:type="continuationSeparator" w:id="0">
    <w:p w14:paraId="32F5233D" w14:textId="77777777" w:rsidR="002E3387" w:rsidRDefault="002E3387"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97829"/>
      <w:docPartObj>
        <w:docPartGallery w:val="Page Numbers (Bottom of Page)"/>
        <w:docPartUnique/>
      </w:docPartObj>
    </w:sdtPr>
    <w:sdtEndPr/>
    <w:sdtContent>
      <w:p w14:paraId="463A8AA6" w14:textId="2A6AE319" w:rsidR="00A941DC" w:rsidRDefault="00A941DC">
        <w:pPr>
          <w:pStyle w:val="Stopka"/>
          <w:jc w:val="center"/>
        </w:pPr>
        <w:r>
          <w:fldChar w:fldCharType="begin"/>
        </w:r>
        <w:r>
          <w:instrText>PAGE   \* MERGEFORMAT</w:instrText>
        </w:r>
        <w:r>
          <w:fldChar w:fldCharType="separate"/>
        </w:r>
        <w:r>
          <w:t>2</w:t>
        </w:r>
        <w:r>
          <w:fldChar w:fldCharType="end"/>
        </w:r>
      </w:p>
    </w:sdtContent>
  </w:sdt>
  <w:p w14:paraId="1FF1562B" w14:textId="77777777" w:rsidR="00A941DC" w:rsidRDefault="00A941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4ACF3" w14:textId="77777777" w:rsidR="002E3387" w:rsidRDefault="002E3387" w:rsidP="0060182D">
      <w:pPr>
        <w:spacing w:after="0" w:line="240" w:lineRule="auto"/>
      </w:pPr>
      <w:r>
        <w:separator/>
      </w:r>
    </w:p>
  </w:footnote>
  <w:footnote w:type="continuationSeparator" w:id="0">
    <w:p w14:paraId="1E19D292" w14:textId="77777777" w:rsidR="002E3387" w:rsidRDefault="002E3387"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B4F18"/>
    <w:multiLevelType w:val="hybridMultilevel"/>
    <w:tmpl w:val="244279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A25898"/>
    <w:multiLevelType w:val="hybridMultilevel"/>
    <w:tmpl w:val="82BA8E5C"/>
    <w:lvl w:ilvl="0" w:tplc="B826277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D670CF"/>
    <w:multiLevelType w:val="hybridMultilevel"/>
    <w:tmpl w:val="046623A2"/>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09A2023"/>
    <w:multiLevelType w:val="hybridMultilevel"/>
    <w:tmpl w:val="6D2813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64F74B4"/>
    <w:multiLevelType w:val="hybridMultilevel"/>
    <w:tmpl w:val="A93CE8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47D8"/>
    <w:rsid w:val="0009258E"/>
    <w:rsid w:val="000A3FBD"/>
    <w:rsid w:val="000F454C"/>
    <w:rsid w:val="00103614"/>
    <w:rsid w:val="00141B69"/>
    <w:rsid w:val="00147F55"/>
    <w:rsid w:val="001717F0"/>
    <w:rsid w:val="00183387"/>
    <w:rsid w:val="00185417"/>
    <w:rsid w:val="001B17E4"/>
    <w:rsid w:val="001F5037"/>
    <w:rsid w:val="00242F14"/>
    <w:rsid w:val="0025384F"/>
    <w:rsid w:val="002A08B3"/>
    <w:rsid w:val="002B560D"/>
    <w:rsid w:val="002E3387"/>
    <w:rsid w:val="002F4C48"/>
    <w:rsid w:val="00300891"/>
    <w:rsid w:val="00340BF4"/>
    <w:rsid w:val="00354F4F"/>
    <w:rsid w:val="00366394"/>
    <w:rsid w:val="003B0C44"/>
    <w:rsid w:val="003E2A79"/>
    <w:rsid w:val="0043416E"/>
    <w:rsid w:val="00440B66"/>
    <w:rsid w:val="0047572A"/>
    <w:rsid w:val="004B23C1"/>
    <w:rsid w:val="004B6EC1"/>
    <w:rsid w:val="00514CA4"/>
    <w:rsid w:val="00545FD4"/>
    <w:rsid w:val="0060182D"/>
    <w:rsid w:val="006A7050"/>
    <w:rsid w:val="006F2E18"/>
    <w:rsid w:val="00700E69"/>
    <w:rsid w:val="007617CA"/>
    <w:rsid w:val="007971BA"/>
    <w:rsid w:val="007C0C5C"/>
    <w:rsid w:val="007C19B2"/>
    <w:rsid w:val="007D31A1"/>
    <w:rsid w:val="0084083C"/>
    <w:rsid w:val="00864614"/>
    <w:rsid w:val="008738D2"/>
    <w:rsid w:val="008874DF"/>
    <w:rsid w:val="008A1799"/>
    <w:rsid w:val="00912E69"/>
    <w:rsid w:val="009343AE"/>
    <w:rsid w:val="009809F5"/>
    <w:rsid w:val="009914A1"/>
    <w:rsid w:val="00997D06"/>
    <w:rsid w:val="009A42BD"/>
    <w:rsid w:val="009D42EC"/>
    <w:rsid w:val="00A07F55"/>
    <w:rsid w:val="00A941DC"/>
    <w:rsid w:val="00AC6975"/>
    <w:rsid w:val="00AD1FF3"/>
    <w:rsid w:val="00AE39F2"/>
    <w:rsid w:val="00B14F8F"/>
    <w:rsid w:val="00B71418"/>
    <w:rsid w:val="00B97FF3"/>
    <w:rsid w:val="00BC5CAE"/>
    <w:rsid w:val="00C12746"/>
    <w:rsid w:val="00C412E1"/>
    <w:rsid w:val="00C44A96"/>
    <w:rsid w:val="00C63878"/>
    <w:rsid w:val="00C74835"/>
    <w:rsid w:val="00C9301B"/>
    <w:rsid w:val="00D11C62"/>
    <w:rsid w:val="00D417F0"/>
    <w:rsid w:val="00D5567A"/>
    <w:rsid w:val="00D627D2"/>
    <w:rsid w:val="00D762DD"/>
    <w:rsid w:val="00DC025D"/>
    <w:rsid w:val="00DF3DC7"/>
    <w:rsid w:val="00E30DFD"/>
    <w:rsid w:val="00E44338"/>
    <w:rsid w:val="00E67323"/>
    <w:rsid w:val="00E8735B"/>
    <w:rsid w:val="00ED4FF7"/>
    <w:rsid w:val="00F262DB"/>
    <w:rsid w:val="00F85338"/>
    <w:rsid w:val="00F90A12"/>
    <w:rsid w:val="00FC530C"/>
    <w:rsid w:val="00FF57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D9E3A"/>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character" w:styleId="Tekstzastpczy">
    <w:name w:val="Placeholder Text"/>
    <w:basedOn w:val="Domylnaczcionkaakapitu"/>
    <w:uiPriority w:val="99"/>
    <w:semiHidden/>
    <w:rsid w:val="00FF57D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12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901</Words>
  <Characters>5410</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2</cp:revision>
  <dcterms:created xsi:type="dcterms:W3CDTF">2024-01-22T02:06:00Z</dcterms:created>
  <dcterms:modified xsi:type="dcterms:W3CDTF">2024-03-27T12:09:00Z</dcterms:modified>
</cp:coreProperties>
</file>